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17144" w14:textId="6D7F3934" w:rsidR="00B133A7" w:rsidRDefault="00B133A7" w:rsidP="00946FF6">
      <w:pPr>
        <w:pStyle w:val="Heading3"/>
        <w:shd w:val="clear" w:color="auto" w:fill="44546A" w:themeFill="text2"/>
        <w:rPr>
          <w:color w:val="FFFFFF" w:themeColor="background1"/>
        </w:rPr>
      </w:pPr>
    </w:p>
    <w:p w14:paraId="29DEA6DA" w14:textId="77777777" w:rsidR="007934C6" w:rsidRPr="007934C6" w:rsidRDefault="007934C6" w:rsidP="00946FF6">
      <w:pPr>
        <w:shd w:val="clear" w:color="auto" w:fill="44546A" w:themeFill="text2"/>
        <w:jc w:val="center"/>
        <w:rPr>
          <w:color w:val="FFFFFF" w:themeColor="background1"/>
        </w:rPr>
      </w:pPr>
      <w:bookmarkStart w:id="0" w:name="_Hlk138146421"/>
      <w:r w:rsidRPr="007934C6">
        <w:rPr>
          <w:color w:val="FFFFFF" w:themeColor="background1"/>
        </w:rPr>
        <w:t xml:space="preserve">Mixture and Group-Based Trajectory Models  </w:t>
      </w:r>
    </w:p>
    <w:bookmarkEnd w:id="0"/>
    <w:p w14:paraId="65C812E8" w14:textId="0C30093A" w:rsidR="00B133A7" w:rsidRPr="00B133A7" w:rsidRDefault="00B133A7" w:rsidP="00946FF6">
      <w:pPr>
        <w:shd w:val="clear" w:color="auto" w:fill="44546A" w:themeFill="text2"/>
        <w:jc w:val="center"/>
        <w:rPr>
          <w:b/>
          <w:bCs/>
          <w:color w:val="FFFFFF" w:themeColor="background1"/>
        </w:rPr>
      </w:pPr>
      <w:r w:rsidRPr="00B133A7">
        <w:rPr>
          <w:b/>
          <w:bCs/>
          <w:color w:val="FFFFFF" w:themeColor="background1"/>
        </w:rPr>
        <w:t>Exercises</w:t>
      </w:r>
    </w:p>
    <w:p w14:paraId="0284D57B" w14:textId="77777777" w:rsidR="001462B3" w:rsidRPr="005C5076" w:rsidRDefault="001462B3" w:rsidP="00392C37">
      <w:pPr>
        <w:spacing w:after="0"/>
        <w:rPr>
          <w:sz w:val="24"/>
          <w:szCs w:val="24"/>
        </w:rPr>
      </w:pPr>
    </w:p>
    <w:p w14:paraId="74E2BA1B" w14:textId="7A0A0ED4" w:rsidR="007E6D7C" w:rsidRDefault="002B5EBA" w:rsidP="007E6D7C">
      <w:pPr>
        <w:rPr>
          <w:sz w:val="24"/>
          <w:szCs w:val="24"/>
        </w:rPr>
      </w:pPr>
      <w:r>
        <w:rPr>
          <w:sz w:val="24"/>
          <w:szCs w:val="24"/>
        </w:rPr>
        <w:t>You</w:t>
      </w:r>
      <w:r w:rsidR="007E6D7C">
        <w:rPr>
          <w:sz w:val="24"/>
          <w:szCs w:val="24"/>
        </w:rPr>
        <w:t xml:space="preserve"> are going to use </w:t>
      </w:r>
      <w:proofErr w:type="spellStart"/>
      <w:r w:rsidR="007E6D7C">
        <w:rPr>
          <w:sz w:val="24"/>
          <w:szCs w:val="24"/>
        </w:rPr>
        <w:t>Mplus</w:t>
      </w:r>
      <w:proofErr w:type="spellEnd"/>
      <w:r w:rsidR="007E6D7C">
        <w:rPr>
          <w:sz w:val="24"/>
          <w:szCs w:val="24"/>
        </w:rPr>
        <w:t xml:space="preserve"> to conduct some analyses in a dataset. The dataset is provided with the </w:t>
      </w:r>
      <w:r w:rsidR="00917590">
        <w:rPr>
          <w:sz w:val="24"/>
          <w:szCs w:val="24"/>
        </w:rPr>
        <w:t>exercises,</w:t>
      </w:r>
      <w:r w:rsidR="007E6D7C">
        <w:rPr>
          <w:sz w:val="24"/>
          <w:szCs w:val="24"/>
        </w:rPr>
        <w:t xml:space="preserve"> and it is called:</w:t>
      </w:r>
    </w:p>
    <w:p w14:paraId="79F921EB" w14:textId="77777777" w:rsidR="00643441" w:rsidRDefault="00643441" w:rsidP="00643441">
      <w:pPr>
        <w:shd w:val="clear" w:color="auto" w:fill="DEEAF6" w:themeFill="accent5" w:themeFillTint="33"/>
        <w:rPr>
          <w:b/>
          <w:bCs/>
          <w:sz w:val="24"/>
          <w:szCs w:val="24"/>
        </w:rPr>
      </w:pPr>
      <w:r w:rsidRPr="00411D78">
        <w:rPr>
          <w:b/>
          <w:bCs/>
          <w:sz w:val="24"/>
          <w:szCs w:val="24"/>
        </w:rPr>
        <w:t xml:space="preserve">NLS_extract_pb00_08.dat </w:t>
      </w:r>
    </w:p>
    <w:p w14:paraId="0EDBE939" w14:textId="2D767FD1" w:rsidR="00643441" w:rsidRDefault="007E6D7C" w:rsidP="007E6D7C">
      <w:pPr>
        <w:rPr>
          <w:sz w:val="24"/>
          <w:szCs w:val="24"/>
        </w:rPr>
      </w:pPr>
      <w:r>
        <w:rPr>
          <w:sz w:val="24"/>
          <w:szCs w:val="24"/>
        </w:rPr>
        <w:t>The dataset is described in more details in a separate document. It includes data collected as part of the NLS</w:t>
      </w:r>
      <w:r w:rsidR="00917590">
        <w:rPr>
          <w:sz w:val="24"/>
          <w:szCs w:val="24"/>
        </w:rPr>
        <w:t>Y Child Survey</w:t>
      </w:r>
      <w:r w:rsidR="00643441">
        <w:rPr>
          <w:sz w:val="24"/>
          <w:szCs w:val="24"/>
        </w:rPr>
        <w:t>. See:</w:t>
      </w:r>
    </w:p>
    <w:p w14:paraId="7503224A" w14:textId="126B7A85" w:rsidR="00643441" w:rsidRPr="00643441" w:rsidRDefault="00643441" w:rsidP="00643441">
      <w:pPr>
        <w:shd w:val="clear" w:color="auto" w:fill="DEEAF6" w:themeFill="accent5" w:themeFillTint="33"/>
        <w:rPr>
          <w:b/>
          <w:bCs/>
          <w:sz w:val="24"/>
          <w:szCs w:val="24"/>
        </w:rPr>
      </w:pPr>
      <w:r w:rsidRPr="00643441">
        <w:rPr>
          <w:b/>
          <w:bCs/>
          <w:sz w:val="24"/>
          <w:szCs w:val="24"/>
        </w:rPr>
        <w:t>Dataset for exercises_GMMetc_OPerra.docx</w:t>
      </w:r>
    </w:p>
    <w:p w14:paraId="67103295" w14:textId="77777777" w:rsidR="003C55CB" w:rsidRDefault="003C55CB" w:rsidP="007E6D7C">
      <w:pPr>
        <w:rPr>
          <w:sz w:val="24"/>
          <w:szCs w:val="24"/>
        </w:rPr>
      </w:pPr>
      <w:r>
        <w:rPr>
          <w:sz w:val="24"/>
          <w:szCs w:val="24"/>
        </w:rPr>
        <w:t xml:space="preserve">A generic input file with the name of the variables and the missing data indicator is included: </w:t>
      </w:r>
    </w:p>
    <w:p w14:paraId="67E5587B" w14:textId="77777777" w:rsidR="00643441" w:rsidRPr="00643441" w:rsidRDefault="00643441" w:rsidP="00643441">
      <w:pPr>
        <w:shd w:val="clear" w:color="auto" w:fill="DEEAF6" w:themeFill="accent5" w:themeFillTint="33"/>
        <w:spacing w:after="0"/>
        <w:rPr>
          <w:b/>
          <w:bCs/>
          <w:sz w:val="24"/>
          <w:szCs w:val="24"/>
        </w:rPr>
      </w:pPr>
      <w:r w:rsidRPr="00643441">
        <w:rPr>
          <w:b/>
          <w:bCs/>
          <w:sz w:val="24"/>
          <w:szCs w:val="24"/>
        </w:rPr>
        <w:t>NLS_extract_pb00_08.inp</w:t>
      </w:r>
    </w:p>
    <w:p w14:paraId="2C94B2D1" w14:textId="691F113E" w:rsidR="003C55CB" w:rsidRDefault="003C55CB" w:rsidP="00392C3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and can be used as a starting point to create the </w:t>
      </w:r>
      <w:r w:rsidR="00917590">
        <w:rPr>
          <w:sz w:val="24"/>
          <w:szCs w:val="24"/>
        </w:rPr>
        <w:t>i</w:t>
      </w:r>
      <w:r>
        <w:rPr>
          <w:sz w:val="24"/>
          <w:szCs w:val="24"/>
        </w:rPr>
        <w:t>nput files</w:t>
      </w:r>
      <w:r w:rsidR="00917590">
        <w:rPr>
          <w:sz w:val="24"/>
          <w:szCs w:val="24"/>
        </w:rPr>
        <w:t xml:space="preserve"> to solve </w:t>
      </w:r>
      <w:r>
        <w:rPr>
          <w:sz w:val="24"/>
          <w:szCs w:val="24"/>
        </w:rPr>
        <w:t>these exercises.</w:t>
      </w:r>
    </w:p>
    <w:p w14:paraId="2777E6F9" w14:textId="77777777" w:rsidR="00917590" w:rsidRDefault="00917590" w:rsidP="00392C37">
      <w:pPr>
        <w:spacing w:after="0"/>
        <w:rPr>
          <w:sz w:val="24"/>
          <w:szCs w:val="24"/>
        </w:rPr>
      </w:pPr>
    </w:p>
    <w:p w14:paraId="080594BF" w14:textId="0F258BF1" w:rsidR="00392C37" w:rsidRPr="00917590" w:rsidRDefault="00301118" w:rsidP="00392C37">
      <w:pPr>
        <w:spacing w:after="0"/>
        <w:rPr>
          <w:sz w:val="24"/>
          <w:szCs w:val="24"/>
        </w:rPr>
      </w:pPr>
      <w:r w:rsidRPr="00917590">
        <w:rPr>
          <w:sz w:val="24"/>
          <w:szCs w:val="24"/>
        </w:rPr>
        <w:t xml:space="preserve">Use the dataset provided to </w:t>
      </w:r>
      <w:r w:rsidR="002B5EBA">
        <w:rPr>
          <w:sz w:val="24"/>
          <w:szCs w:val="24"/>
        </w:rPr>
        <w:t>complete</w:t>
      </w:r>
      <w:r w:rsidRPr="00917590">
        <w:rPr>
          <w:sz w:val="24"/>
          <w:szCs w:val="24"/>
        </w:rPr>
        <w:t xml:space="preserve"> the following tasks:</w:t>
      </w:r>
    </w:p>
    <w:p w14:paraId="59281BA8" w14:textId="174163DE" w:rsidR="00392C37" w:rsidRPr="00FC62E7" w:rsidRDefault="00392C37" w:rsidP="00392C37">
      <w:pPr>
        <w:spacing w:after="0"/>
        <w:rPr>
          <w:b/>
          <w:sz w:val="24"/>
          <w:szCs w:val="24"/>
        </w:rPr>
      </w:pPr>
    </w:p>
    <w:p w14:paraId="5AE2A128" w14:textId="7BDC389C" w:rsidR="00946FF6" w:rsidRDefault="00301118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1" w:name="_Hlk138146480"/>
      <w:r>
        <w:rPr>
          <w:sz w:val="24"/>
          <w:szCs w:val="24"/>
        </w:rPr>
        <w:t xml:space="preserve">Test </w:t>
      </w:r>
      <w:r w:rsidR="007934C6">
        <w:rPr>
          <w:sz w:val="24"/>
          <w:szCs w:val="24"/>
        </w:rPr>
        <w:t xml:space="preserve">a latent growth model using problem behaviour scores from the year 2000 to the year 2008, i.e. </w:t>
      </w:r>
      <w:proofErr w:type="gramStart"/>
      <w:r w:rsidR="007934C6">
        <w:rPr>
          <w:sz w:val="24"/>
          <w:szCs w:val="24"/>
        </w:rPr>
        <w:t xml:space="preserve">variables  </w:t>
      </w:r>
      <w:r w:rsidR="007934C6" w:rsidRPr="007934C6">
        <w:rPr>
          <w:b/>
          <w:bCs/>
          <w:color w:val="C00000"/>
          <w:sz w:val="24"/>
          <w:szCs w:val="24"/>
        </w:rPr>
        <w:t>rbehpr</w:t>
      </w:r>
      <w:proofErr w:type="gramEnd"/>
      <w:r w:rsidR="007934C6" w:rsidRPr="007934C6">
        <w:rPr>
          <w:b/>
          <w:bCs/>
          <w:color w:val="C00000"/>
          <w:sz w:val="24"/>
          <w:szCs w:val="24"/>
        </w:rPr>
        <w:t>00</w:t>
      </w:r>
      <w:r w:rsidR="007934C6" w:rsidRPr="007934C6">
        <w:rPr>
          <w:color w:val="C00000"/>
          <w:sz w:val="24"/>
          <w:szCs w:val="24"/>
        </w:rPr>
        <w:t xml:space="preserve"> </w:t>
      </w:r>
      <w:r w:rsidR="007934C6">
        <w:rPr>
          <w:sz w:val="24"/>
          <w:szCs w:val="24"/>
        </w:rPr>
        <w:t xml:space="preserve">to </w:t>
      </w:r>
      <w:r w:rsidR="007934C6" w:rsidRPr="007934C6">
        <w:rPr>
          <w:b/>
          <w:bCs/>
          <w:color w:val="C00000"/>
          <w:sz w:val="24"/>
          <w:szCs w:val="24"/>
        </w:rPr>
        <w:t>rbehpr08</w:t>
      </w:r>
      <w:r w:rsidR="00946FF6" w:rsidRPr="003C55CB">
        <w:rPr>
          <w:sz w:val="24"/>
          <w:szCs w:val="24"/>
        </w:rPr>
        <w:t xml:space="preserve">. </w:t>
      </w:r>
      <w:r w:rsidR="00F75869">
        <w:rPr>
          <w:sz w:val="24"/>
          <w:szCs w:val="24"/>
        </w:rPr>
        <w:t xml:space="preserve">Remember that these variables are ordered </w:t>
      </w:r>
      <w:r w:rsidR="00F75869" w:rsidRPr="002B5EBA">
        <w:rPr>
          <w:i/>
          <w:iCs/>
          <w:sz w:val="24"/>
          <w:szCs w:val="24"/>
        </w:rPr>
        <w:t>categorical</w:t>
      </w:r>
      <w:r w:rsidR="00F75869">
        <w:rPr>
          <w:sz w:val="24"/>
          <w:szCs w:val="24"/>
        </w:rPr>
        <w:t xml:space="preserve">. </w:t>
      </w:r>
      <w:r w:rsidR="007934C6">
        <w:rPr>
          <w:sz w:val="24"/>
          <w:szCs w:val="24"/>
        </w:rPr>
        <w:t>Start by specifying a model with intercept and linear slope, then specify a model with a quadratic term. Compare the fit of the two models.</w:t>
      </w:r>
    </w:p>
    <w:p w14:paraId="08CA695D" w14:textId="277994D0" w:rsidR="007934C6" w:rsidRDefault="00643441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2" w:name="_Hlk138160756"/>
      <w:bookmarkEnd w:id="1"/>
      <w:r>
        <w:rPr>
          <w:sz w:val="24"/>
          <w:szCs w:val="24"/>
        </w:rPr>
        <w:t xml:space="preserve">Run Latent Class Growth Analysis (LCGA) on the </w:t>
      </w:r>
      <w:proofErr w:type="gramStart"/>
      <w:r>
        <w:rPr>
          <w:sz w:val="24"/>
          <w:szCs w:val="24"/>
        </w:rPr>
        <w:t xml:space="preserve">variables  </w:t>
      </w:r>
      <w:r w:rsidRPr="007934C6">
        <w:rPr>
          <w:b/>
          <w:bCs/>
          <w:color w:val="C00000"/>
          <w:sz w:val="24"/>
          <w:szCs w:val="24"/>
        </w:rPr>
        <w:t>rbehpr</w:t>
      </w:r>
      <w:proofErr w:type="gramEnd"/>
      <w:r w:rsidRPr="007934C6">
        <w:rPr>
          <w:b/>
          <w:bCs/>
          <w:color w:val="C00000"/>
          <w:sz w:val="24"/>
          <w:szCs w:val="24"/>
        </w:rPr>
        <w:t>00</w:t>
      </w:r>
      <w:r w:rsidRPr="007934C6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Pr="007934C6">
        <w:rPr>
          <w:b/>
          <w:bCs/>
          <w:color w:val="C00000"/>
          <w:sz w:val="24"/>
          <w:szCs w:val="24"/>
        </w:rPr>
        <w:t>rbehpr08</w:t>
      </w:r>
      <w:r>
        <w:rPr>
          <w:b/>
          <w:bCs/>
          <w:color w:val="C00000"/>
          <w:sz w:val="24"/>
          <w:szCs w:val="24"/>
        </w:rPr>
        <w:t xml:space="preserve"> </w:t>
      </w:r>
      <w:r w:rsidR="00B916E8">
        <w:rPr>
          <w:sz w:val="24"/>
          <w:szCs w:val="24"/>
        </w:rPr>
        <w:t>assuming</w:t>
      </w:r>
      <w:r>
        <w:rPr>
          <w:sz w:val="24"/>
          <w:szCs w:val="24"/>
        </w:rPr>
        <w:t xml:space="preserve"> quadratic growth, and specify a model with </w:t>
      </w:r>
      <w:r w:rsidR="00184DAC">
        <w:rPr>
          <w:sz w:val="24"/>
          <w:szCs w:val="24"/>
        </w:rPr>
        <w:t>2</w:t>
      </w:r>
      <w:r>
        <w:rPr>
          <w:sz w:val="24"/>
          <w:szCs w:val="24"/>
        </w:rPr>
        <w:t xml:space="preserve"> class</w:t>
      </w:r>
      <w:r w:rsidR="00184DAC">
        <w:rPr>
          <w:sz w:val="24"/>
          <w:szCs w:val="24"/>
        </w:rPr>
        <w:t xml:space="preserve">es. Compare the results of this model with those from the previous model with no classes (Task 1). </w:t>
      </w:r>
      <w:r>
        <w:rPr>
          <w:sz w:val="24"/>
          <w:szCs w:val="24"/>
        </w:rPr>
        <w:t xml:space="preserve">Do these results </w:t>
      </w:r>
      <w:r w:rsidR="00184DAC">
        <w:rPr>
          <w:sz w:val="24"/>
          <w:szCs w:val="24"/>
        </w:rPr>
        <w:t>suggest a more adequate fit of LCGA</w:t>
      </w:r>
      <w:r>
        <w:rPr>
          <w:sz w:val="24"/>
          <w:szCs w:val="24"/>
        </w:rPr>
        <w:t>?</w:t>
      </w:r>
      <w:bookmarkEnd w:id="2"/>
    </w:p>
    <w:p w14:paraId="11CFE486" w14:textId="583F50A3" w:rsidR="00B916E8" w:rsidRPr="00B916E8" w:rsidRDefault="00B916E8" w:rsidP="00AC5D8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3" w:name="_Hlk138169265"/>
      <w:r w:rsidRPr="00B916E8">
        <w:rPr>
          <w:sz w:val="24"/>
          <w:szCs w:val="24"/>
        </w:rPr>
        <w:t xml:space="preserve">Run LCGA models on the </w:t>
      </w:r>
      <w:proofErr w:type="gramStart"/>
      <w:r w:rsidRPr="00B916E8">
        <w:rPr>
          <w:sz w:val="24"/>
          <w:szCs w:val="24"/>
        </w:rPr>
        <w:t xml:space="preserve">variables  </w:t>
      </w:r>
      <w:r w:rsidRPr="00B916E8">
        <w:rPr>
          <w:b/>
          <w:bCs/>
          <w:color w:val="C00000"/>
          <w:sz w:val="24"/>
          <w:szCs w:val="24"/>
        </w:rPr>
        <w:t>rbehpr</w:t>
      </w:r>
      <w:proofErr w:type="gramEnd"/>
      <w:r w:rsidRPr="00B916E8">
        <w:rPr>
          <w:b/>
          <w:bCs/>
          <w:color w:val="C00000"/>
          <w:sz w:val="24"/>
          <w:szCs w:val="24"/>
        </w:rPr>
        <w:t>00</w:t>
      </w:r>
      <w:r w:rsidRPr="00B916E8">
        <w:rPr>
          <w:color w:val="C00000"/>
          <w:sz w:val="24"/>
          <w:szCs w:val="24"/>
        </w:rPr>
        <w:t xml:space="preserve"> </w:t>
      </w:r>
      <w:r w:rsidRPr="00B916E8">
        <w:rPr>
          <w:sz w:val="24"/>
          <w:szCs w:val="24"/>
        </w:rPr>
        <w:t xml:space="preserve">to </w:t>
      </w:r>
      <w:r w:rsidRPr="00B916E8">
        <w:rPr>
          <w:b/>
          <w:bCs/>
          <w:color w:val="C00000"/>
          <w:sz w:val="24"/>
          <w:szCs w:val="24"/>
        </w:rPr>
        <w:t xml:space="preserve">rbehpr08 </w:t>
      </w:r>
      <w:r w:rsidRPr="00B916E8">
        <w:rPr>
          <w:sz w:val="24"/>
          <w:szCs w:val="24"/>
        </w:rPr>
        <w:t xml:space="preserve">assuming quadratic growth, and specify models where the number of classes increases from 2 to 8. </w:t>
      </w:r>
      <w:r w:rsidR="00192981">
        <w:rPr>
          <w:sz w:val="24"/>
          <w:szCs w:val="24"/>
        </w:rPr>
        <w:t>What</w:t>
      </w:r>
      <w:r>
        <w:rPr>
          <w:sz w:val="24"/>
          <w:szCs w:val="24"/>
        </w:rPr>
        <w:t xml:space="preserve"> model(s) </w:t>
      </w:r>
      <w:r w:rsidR="00192981">
        <w:rPr>
          <w:sz w:val="24"/>
          <w:szCs w:val="24"/>
        </w:rPr>
        <w:t xml:space="preserve">appear more adequate? </w:t>
      </w:r>
    </w:p>
    <w:p w14:paraId="0E74D48A" w14:textId="71FEEC29" w:rsidR="00382FEB" w:rsidRDefault="00EF4996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4" w:name="_Hlk138170651"/>
      <w:bookmarkEnd w:id="3"/>
      <w:r>
        <w:rPr>
          <w:sz w:val="24"/>
          <w:szCs w:val="24"/>
        </w:rPr>
        <w:t>Consider the model with 6 latent classes estimated above</w:t>
      </w:r>
      <w:r w:rsidR="005C5076">
        <w:rPr>
          <w:sz w:val="24"/>
          <w:szCs w:val="24"/>
        </w:rPr>
        <w:t>, Task 3</w:t>
      </w:r>
      <w:r>
        <w:rPr>
          <w:sz w:val="24"/>
          <w:szCs w:val="24"/>
        </w:rPr>
        <w:t xml:space="preserve">. </w:t>
      </w:r>
      <w:r w:rsidR="005B088C">
        <w:rPr>
          <w:sz w:val="24"/>
          <w:szCs w:val="24"/>
        </w:rPr>
        <w:t xml:space="preserve">Using the </w:t>
      </w:r>
      <w:proofErr w:type="spellStart"/>
      <w:r w:rsidR="005B088C">
        <w:rPr>
          <w:sz w:val="24"/>
          <w:szCs w:val="24"/>
        </w:rPr>
        <w:t>Mplus</w:t>
      </w:r>
      <w:proofErr w:type="spellEnd"/>
      <w:r w:rsidR="005B088C">
        <w:rPr>
          <w:sz w:val="24"/>
          <w:szCs w:val="24"/>
        </w:rPr>
        <w:t xml:space="preserve"> options for visualising results, produce a graph that represents the probability of obtain problem behaviour scores between 4 and </w:t>
      </w:r>
      <w:proofErr w:type="gramStart"/>
      <w:r w:rsidR="005B088C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5B088C">
        <w:rPr>
          <w:sz w:val="24"/>
          <w:szCs w:val="24"/>
        </w:rPr>
        <w:t>.</w:t>
      </w:r>
      <w:proofErr w:type="gramEnd"/>
      <w:r w:rsidR="005B088C">
        <w:rPr>
          <w:sz w:val="24"/>
          <w:szCs w:val="24"/>
        </w:rPr>
        <w:t xml:space="preserve"> </w:t>
      </w:r>
    </w:p>
    <w:p w14:paraId="2B9D7042" w14:textId="7BBE5786" w:rsidR="00B916E8" w:rsidRDefault="00382FEB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5" w:name="_Hlk138176188"/>
      <w:bookmarkStart w:id="6" w:name="_Hlk138606926"/>
      <w:r>
        <w:rPr>
          <w:sz w:val="24"/>
          <w:szCs w:val="24"/>
        </w:rPr>
        <w:t>Looking at the model parameters</w:t>
      </w:r>
      <w:r w:rsidR="00EF4996">
        <w:rPr>
          <w:sz w:val="24"/>
          <w:szCs w:val="24"/>
        </w:rPr>
        <w:t xml:space="preserve"> of the LCGA model with 6 classes estimated above</w:t>
      </w:r>
      <w:r w:rsidR="005C5076">
        <w:rPr>
          <w:sz w:val="24"/>
          <w:szCs w:val="24"/>
        </w:rPr>
        <w:t xml:space="preserve"> (Task 3)</w:t>
      </w:r>
      <w:r>
        <w:rPr>
          <w:sz w:val="24"/>
          <w:szCs w:val="24"/>
        </w:rPr>
        <w:t xml:space="preserve">, can you also visualise how each class trajectory relates to the variables’ thresholds?  </w:t>
      </w:r>
    </w:p>
    <w:p w14:paraId="755D57A9" w14:textId="5A8A406B" w:rsidR="005B088C" w:rsidRDefault="002B5EBA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7" w:name="_Hlk138607373"/>
      <w:bookmarkEnd w:id="4"/>
      <w:bookmarkEnd w:id="5"/>
      <w:r>
        <w:rPr>
          <w:sz w:val="24"/>
          <w:szCs w:val="24"/>
        </w:rPr>
        <w:t xml:space="preserve">Use the same </w:t>
      </w:r>
      <w:r w:rsidR="005C5076">
        <w:rPr>
          <w:sz w:val="24"/>
          <w:szCs w:val="24"/>
        </w:rPr>
        <w:t>variables</w:t>
      </w:r>
      <w:r>
        <w:rPr>
          <w:sz w:val="24"/>
          <w:szCs w:val="24"/>
        </w:rPr>
        <w:t xml:space="preserve"> </w:t>
      </w:r>
      <w:r w:rsidRPr="007934C6">
        <w:rPr>
          <w:b/>
          <w:bCs/>
          <w:color w:val="C00000"/>
          <w:sz w:val="24"/>
          <w:szCs w:val="24"/>
        </w:rPr>
        <w:t>rbehpr00</w:t>
      </w:r>
      <w:r w:rsidRPr="007934C6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Pr="007934C6">
        <w:rPr>
          <w:b/>
          <w:bCs/>
          <w:color w:val="C00000"/>
          <w:sz w:val="24"/>
          <w:szCs w:val="24"/>
        </w:rPr>
        <w:t>rbehpr08</w:t>
      </w:r>
      <w:r>
        <w:rPr>
          <w:b/>
          <w:bCs/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bookmarkEnd w:id="6"/>
      <w:r w:rsidR="005C507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pecify Growth Mixture Models (GMM) </w:t>
      </w:r>
      <w:r w:rsidR="005C5076">
        <w:rPr>
          <w:sz w:val="24"/>
          <w:szCs w:val="24"/>
        </w:rPr>
        <w:t xml:space="preserve">with quadratic growth </w:t>
      </w:r>
      <w:r>
        <w:rPr>
          <w:sz w:val="24"/>
          <w:szCs w:val="24"/>
        </w:rPr>
        <w:t>starting with 1-class (</w:t>
      </w:r>
      <w:proofErr w:type="gramStart"/>
      <w:r>
        <w:rPr>
          <w:sz w:val="24"/>
          <w:szCs w:val="24"/>
        </w:rPr>
        <w:t>i.e.</w:t>
      </w:r>
      <w:proofErr w:type="gramEnd"/>
      <w:r>
        <w:rPr>
          <w:sz w:val="24"/>
          <w:szCs w:val="24"/>
        </w:rPr>
        <w:t xml:space="preserve"> no clustering) and increasing this to a model with 3 categories. </w:t>
      </w:r>
    </w:p>
    <w:p w14:paraId="0E8BBD97" w14:textId="5CF630EC" w:rsidR="002B5EBA" w:rsidRDefault="003F4983" w:rsidP="007934C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8" w:name="_Hlk138782438"/>
      <w:bookmarkEnd w:id="7"/>
      <w:r>
        <w:rPr>
          <w:sz w:val="24"/>
          <w:szCs w:val="24"/>
        </w:rPr>
        <w:lastRenderedPageBreak/>
        <w:t>Consider</w:t>
      </w:r>
      <w:r w:rsidR="002B5EBA">
        <w:rPr>
          <w:sz w:val="24"/>
          <w:szCs w:val="24"/>
        </w:rPr>
        <w:t xml:space="preserve"> the results of the GMMs estimated in </w:t>
      </w:r>
      <w:r w:rsidR="00E37C82">
        <w:rPr>
          <w:sz w:val="24"/>
          <w:szCs w:val="24"/>
        </w:rPr>
        <w:t xml:space="preserve">Task </w:t>
      </w:r>
      <w:r w:rsidR="002B5EBA">
        <w:rPr>
          <w:sz w:val="24"/>
          <w:szCs w:val="24"/>
        </w:rPr>
        <w:t xml:space="preserve">6 and compare these with the results of the models estimated in </w:t>
      </w:r>
      <w:r w:rsidR="00E37C82">
        <w:rPr>
          <w:sz w:val="24"/>
          <w:szCs w:val="24"/>
        </w:rPr>
        <w:t xml:space="preserve">Task </w:t>
      </w:r>
      <w:r w:rsidR="002B5EBA">
        <w:rPr>
          <w:sz w:val="24"/>
          <w:szCs w:val="24"/>
        </w:rPr>
        <w:t xml:space="preserve">3. </w:t>
      </w:r>
    </w:p>
    <w:p w14:paraId="5118D7FD" w14:textId="164EC548" w:rsidR="00EF4996" w:rsidRDefault="002B5EBA" w:rsidP="00EF499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bookmarkStart w:id="9" w:name="_Hlk138783182"/>
      <w:bookmarkEnd w:id="8"/>
      <w:r>
        <w:rPr>
          <w:sz w:val="24"/>
          <w:szCs w:val="24"/>
        </w:rPr>
        <w:t xml:space="preserve">Use the LCGA model with 6 classes estimated in </w:t>
      </w:r>
      <w:r w:rsidR="00BB056E">
        <w:rPr>
          <w:sz w:val="24"/>
          <w:szCs w:val="24"/>
        </w:rPr>
        <w:t xml:space="preserve">Task </w:t>
      </w:r>
      <w:r w:rsidR="00EF4996">
        <w:rPr>
          <w:sz w:val="24"/>
          <w:szCs w:val="24"/>
        </w:rPr>
        <w:t>4</w:t>
      </w:r>
      <w:r>
        <w:rPr>
          <w:sz w:val="24"/>
          <w:szCs w:val="24"/>
        </w:rPr>
        <w:t xml:space="preserve"> and include the following covariates as predictors of latent class affiliation</w:t>
      </w:r>
      <w:proofErr w:type="gramStart"/>
      <w:r>
        <w:rPr>
          <w:sz w:val="24"/>
          <w:szCs w:val="24"/>
        </w:rPr>
        <w:t>:  “</w:t>
      </w:r>
      <w:proofErr w:type="gramEnd"/>
      <w:r>
        <w:rPr>
          <w:sz w:val="24"/>
          <w:szCs w:val="24"/>
        </w:rPr>
        <w:t xml:space="preserve">Child’s age in 2000 (centred and expressed in years)”, i.e.: </w:t>
      </w:r>
      <w:r w:rsidRPr="002B5EBA">
        <w:rPr>
          <w:b/>
          <w:bCs/>
          <w:color w:val="C00000"/>
          <w:sz w:val="24"/>
          <w:szCs w:val="24"/>
        </w:rPr>
        <w:t>ageyr00</w:t>
      </w:r>
      <w:r w:rsidRPr="002B5EBA">
        <w:rPr>
          <w:sz w:val="24"/>
          <w:szCs w:val="24"/>
        </w:rPr>
        <w:t xml:space="preserve"> </w:t>
      </w:r>
      <w:r>
        <w:rPr>
          <w:sz w:val="24"/>
          <w:szCs w:val="24"/>
        </w:rPr>
        <w:t>, the dummy indicator for a participant being Black or Hispanic (</w:t>
      </w:r>
      <w:proofErr w:type="spellStart"/>
      <w:r w:rsidRPr="002B5EBA">
        <w:rPr>
          <w:b/>
          <w:bCs/>
          <w:color w:val="C00000"/>
          <w:sz w:val="24"/>
          <w:szCs w:val="24"/>
        </w:rPr>
        <w:t>bla_his</w:t>
      </w:r>
      <w:proofErr w:type="spellEnd"/>
      <w:r>
        <w:rPr>
          <w:sz w:val="24"/>
          <w:szCs w:val="24"/>
        </w:rPr>
        <w:t>), and the dummy indicator for a participant being male (</w:t>
      </w:r>
      <w:r w:rsidRPr="002B5EBA">
        <w:rPr>
          <w:b/>
          <w:bCs/>
          <w:color w:val="C00000"/>
          <w:sz w:val="24"/>
          <w:szCs w:val="24"/>
        </w:rPr>
        <w:t>male</w:t>
      </w:r>
      <w:r>
        <w:rPr>
          <w:sz w:val="24"/>
          <w:szCs w:val="24"/>
        </w:rPr>
        <w:t xml:space="preserve">).  </w:t>
      </w:r>
      <w:r w:rsidR="00EF4996">
        <w:rPr>
          <w:sz w:val="24"/>
          <w:szCs w:val="24"/>
        </w:rPr>
        <w:t xml:space="preserve">Can you report the Odds Ratios of males being in the latent class with the lowest level of problem behaviour rather than the latent class with a chronic high level of problem behaviour? </w:t>
      </w:r>
    </w:p>
    <w:bookmarkEnd w:id="9"/>
    <w:p w14:paraId="3B1BB9F3" w14:textId="4C1E9135" w:rsidR="00873915" w:rsidRDefault="00873915" w:rsidP="00EF499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Using the model above, use </w:t>
      </w:r>
      <w:proofErr w:type="spellStart"/>
      <w:r>
        <w:rPr>
          <w:sz w:val="24"/>
          <w:szCs w:val="24"/>
        </w:rPr>
        <w:t>Mplus</w:t>
      </w:r>
      <w:proofErr w:type="spellEnd"/>
      <w:r>
        <w:rPr>
          <w:sz w:val="24"/>
          <w:szCs w:val="24"/>
        </w:rPr>
        <w:t xml:space="preserve"> to visualise risk of being in the category of chronic problem behaviours for adolescents who are males and black or Hispanic. </w:t>
      </w:r>
    </w:p>
    <w:p w14:paraId="0D56A75A" w14:textId="4F622F2A" w:rsidR="00EF4996" w:rsidRDefault="002D42F2" w:rsidP="00EF499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Use the </w:t>
      </w:r>
      <w:proofErr w:type="spellStart"/>
      <w:r>
        <w:rPr>
          <w:sz w:val="24"/>
          <w:szCs w:val="24"/>
        </w:rPr>
        <w:t>Mplus</w:t>
      </w:r>
      <w:proofErr w:type="spellEnd"/>
      <w:r>
        <w:rPr>
          <w:sz w:val="24"/>
          <w:szCs w:val="24"/>
        </w:rPr>
        <w:t xml:space="preserve"> built-in language for the 3-Step approach and include the covariates </w:t>
      </w:r>
      <w:r w:rsidRPr="002B5EBA">
        <w:rPr>
          <w:b/>
          <w:bCs/>
          <w:color w:val="C00000"/>
          <w:sz w:val="24"/>
          <w:szCs w:val="24"/>
        </w:rPr>
        <w:t>ageyr</w:t>
      </w:r>
      <w:proofErr w:type="gramStart"/>
      <w:r w:rsidRPr="002B5EBA">
        <w:rPr>
          <w:b/>
          <w:bCs/>
          <w:color w:val="C00000"/>
          <w:sz w:val="24"/>
          <w:szCs w:val="24"/>
        </w:rPr>
        <w:t>00</w:t>
      </w:r>
      <w:r>
        <w:rPr>
          <w:b/>
          <w:bCs/>
          <w:color w:val="C00000"/>
          <w:sz w:val="24"/>
          <w:szCs w:val="24"/>
        </w:rPr>
        <w:t xml:space="preserve"> ,</w:t>
      </w:r>
      <w:proofErr w:type="gramEnd"/>
      <w:r>
        <w:rPr>
          <w:b/>
          <w:bCs/>
          <w:color w:val="C00000"/>
          <w:sz w:val="24"/>
          <w:szCs w:val="24"/>
        </w:rPr>
        <w:t xml:space="preserve"> </w:t>
      </w:r>
      <w:proofErr w:type="spellStart"/>
      <w:r w:rsidRPr="002B5EBA">
        <w:rPr>
          <w:b/>
          <w:bCs/>
          <w:color w:val="C00000"/>
          <w:sz w:val="24"/>
          <w:szCs w:val="24"/>
        </w:rPr>
        <w:t>bla_his</w:t>
      </w:r>
      <w:proofErr w:type="spellEnd"/>
      <w:r>
        <w:rPr>
          <w:b/>
          <w:bCs/>
          <w:color w:val="C00000"/>
          <w:sz w:val="24"/>
          <w:szCs w:val="24"/>
        </w:rPr>
        <w:t xml:space="preserve"> </w:t>
      </w:r>
      <w:r w:rsidRPr="002D42F2">
        <w:rPr>
          <w:color w:val="000000" w:themeColor="text1"/>
          <w:sz w:val="24"/>
          <w:szCs w:val="24"/>
        </w:rPr>
        <w:t>and</w:t>
      </w:r>
      <w:r w:rsidRPr="002D42F2">
        <w:rPr>
          <w:b/>
          <w:bCs/>
          <w:color w:val="000000" w:themeColor="text1"/>
          <w:sz w:val="24"/>
          <w:szCs w:val="24"/>
        </w:rPr>
        <w:t xml:space="preserve"> </w:t>
      </w:r>
      <w:r w:rsidRPr="002B5EBA">
        <w:rPr>
          <w:b/>
          <w:bCs/>
          <w:color w:val="C00000"/>
          <w:sz w:val="24"/>
          <w:szCs w:val="24"/>
        </w:rPr>
        <w:t>male</w:t>
      </w:r>
      <w:r>
        <w:rPr>
          <w:b/>
          <w:bCs/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as predictors of latent class affiliation in the LCGA model with 6-classes. </w:t>
      </w:r>
    </w:p>
    <w:p w14:paraId="51E70DD0" w14:textId="77777777" w:rsidR="002D42F2" w:rsidRPr="002D42F2" w:rsidRDefault="002D42F2" w:rsidP="002D42F2">
      <w:pPr>
        <w:spacing w:after="0"/>
        <w:rPr>
          <w:sz w:val="24"/>
          <w:szCs w:val="24"/>
        </w:rPr>
      </w:pPr>
    </w:p>
    <w:sectPr w:rsidR="002D42F2" w:rsidRPr="002D42F2" w:rsidSect="00264CC5">
      <w:headerReference w:type="default" r:id="rId10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BC175" w14:textId="77777777" w:rsidR="00710143" w:rsidRDefault="00710143" w:rsidP="00392C37">
      <w:pPr>
        <w:spacing w:after="0" w:line="240" w:lineRule="auto"/>
      </w:pPr>
      <w:r>
        <w:separator/>
      </w:r>
    </w:p>
  </w:endnote>
  <w:endnote w:type="continuationSeparator" w:id="0">
    <w:p w14:paraId="4B5C7EB5" w14:textId="77777777" w:rsidR="00710143" w:rsidRDefault="00710143" w:rsidP="0039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17AA6" w14:textId="77777777" w:rsidR="00710143" w:rsidRDefault="00710143" w:rsidP="00392C37">
      <w:pPr>
        <w:spacing w:after="0" w:line="240" w:lineRule="auto"/>
      </w:pPr>
      <w:r>
        <w:separator/>
      </w:r>
    </w:p>
  </w:footnote>
  <w:footnote w:type="continuationSeparator" w:id="0">
    <w:p w14:paraId="7E9FD73C" w14:textId="77777777" w:rsidR="00710143" w:rsidRDefault="00710143" w:rsidP="0039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BADD" w14:textId="12D82EBB" w:rsidR="00FA4D9D" w:rsidRDefault="007934C6" w:rsidP="00FA4D9D">
    <w:pPr>
      <w:pStyle w:val="NormalWeb"/>
      <w:jc w:val="center"/>
    </w:pPr>
    <w:r>
      <w:t xml:space="preserve">Mixture and Group-Based Trajectory Models </w:t>
    </w:r>
    <w:r w:rsidR="00392C37">
      <w:t xml:space="preserve">– Dr Perra – Exercise #1     </w:t>
    </w:r>
    <w:r w:rsidR="00FA4D9D">
      <w:br/>
    </w:r>
    <w:bookmarkStart w:id="10" w:name="_Hlk150937850"/>
    <w:r w:rsidR="00FA4D9D">
      <w:t xml:space="preserve">Full resource and contact: </w:t>
    </w:r>
    <w:r w:rsidR="00FA4D9D" w:rsidRPr="00311F49">
      <w:t>https://www.ncrm.ac.uk/resources/online/all/?id=</w:t>
    </w:r>
    <w:r w:rsidR="00FA4D9D">
      <w:t>20826</w:t>
    </w:r>
  </w:p>
  <w:bookmarkEnd w:id="10"/>
  <w:p w14:paraId="23EE7EFF" w14:textId="03826B8F" w:rsidR="00611816" w:rsidRDefault="00392C37">
    <w:pPr>
      <w:pStyle w:val="Header"/>
      <w:jc w:val="right"/>
    </w:pPr>
    <w:r>
      <w:t xml:space="preserve">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sdtContent>
    </w:sdt>
  </w:p>
  <w:p w14:paraId="0F8AB476" w14:textId="77777777" w:rsidR="00611816" w:rsidRDefault="00FA4D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134313">
    <w:abstractNumId w:val="1"/>
  </w:num>
  <w:num w:numId="2" w16cid:durableId="1744376311">
    <w:abstractNumId w:val="0"/>
  </w:num>
  <w:num w:numId="3" w16cid:durableId="1401438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C37"/>
    <w:rsid w:val="00123856"/>
    <w:rsid w:val="00145356"/>
    <w:rsid w:val="001462B3"/>
    <w:rsid w:val="001713CA"/>
    <w:rsid w:val="00184DAC"/>
    <w:rsid w:val="00192981"/>
    <w:rsid w:val="001C7D1D"/>
    <w:rsid w:val="001F08D0"/>
    <w:rsid w:val="00214349"/>
    <w:rsid w:val="002B5EBA"/>
    <w:rsid w:val="002D42F2"/>
    <w:rsid w:val="00301118"/>
    <w:rsid w:val="00382FEB"/>
    <w:rsid w:val="00392C37"/>
    <w:rsid w:val="003C55CB"/>
    <w:rsid w:val="003F4983"/>
    <w:rsid w:val="00581CEB"/>
    <w:rsid w:val="00591B16"/>
    <w:rsid w:val="005B088C"/>
    <w:rsid w:val="005C5076"/>
    <w:rsid w:val="00643441"/>
    <w:rsid w:val="00677501"/>
    <w:rsid w:val="006C1707"/>
    <w:rsid w:val="00710143"/>
    <w:rsid w:val="00790B5F"/>
    <w:rsid w:val="007934C6"/>
    <w:rsid w:val="007945EE"/>
    <w:rsid w:val="007E6D7C"/>
    <w:rsid w:val="00861686"/>
    <w:rsid w:val="00873915"/>
    <w:rsid w:val="008A1F64"/>
    <w:rsid w:val="00917590"/>
    <w:rsid w:val="00946FF6"/>
    <w:rsid w:val="00955858"/>
    <w:rsid w:val="009E7329"/>
    <w:rsid w:val="00A17ABD"/>
    <w:rsid w:val="00B07A02"/>
    <w:rsid w:val="00B133A7"/>
    <w:rsid w:val="00B622EB"/>
    <w:rsid w:val="00B778C6"/>
    <w:rsid w:val="00B916E8"/>
    <w:rsid w:val="00BB056E"/>
    <w:rsid w:val="00BD55CD"/>
    <w:rsid w:val="00BF0981"/>
    <w:rsid w:val="00CE1EAC"/>
    <w:rsid w:val="00D45CDA"/>
    <w:rsid w:val="00D54853"/>
    <w:rsid w:val="00E37C82"/>
    <w:rsid w:val="00E422D1"/>
    <w:rsid w:val="00E7338B"/>
    <w:rsid w:val="00E73767"/>
    <w:rsid w:val="00EF4996"/>
    <w:rsid w:val="00F27A33"/>
    <w:rsid w:val="00F75869"/>
    <w:rsid w:val="00FA4D9D"/>
    <w:rsid w:val="00FE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6EF1B8"/>
  <w15:chartTrackingRefBased/>
  <w15:docId w15:val="{F76874B2-D5D6-4D2A-AFD3-83AA1C661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C37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3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2C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ABodyText">
    <w:name w:val="APA Body Text"/>
    <w:basedOn w:val="Normal"/>
    <w:link w:val="APABodyTextChar"/>
    <w:qFormat/>
    <w:rsid w:val="00145356"/>
    <w:pPr>
      <w:spacing w:after="0" w:line="480" w:lineRule="auto"/>
      <w:ind w:firstLine="720"/>
    </w:pPr>
    <w:rPr>
      <w:rFonts w:ascii="Times New Roman" w:hAnsi="Times New Roman"/>
      <w:sz w:val="24"/>
    </w:rPr>
  </w:style>
  <w:style w:type="character" w:customStyle="1" w:styleId="APABodyTextChar">
    <w:name w:val="APA Body Text Char"/>
    <w:basedOn w:val="DefaultParagraphFont"/>
    <w:link w:val="APABodyText"/>
    <w:rsid w:val="00145356"/>
    <w:rPr>
      <w:rFonts w:ascii="Times New Roman" w:hAnsi="Times New Roman"/>
      <w:sz w:val="24"/>
    </w:rPr>
  </w:style>
  <w:style w:type="paragraph" w:customStyle="1" w:styleId="APATitle1">
    <w:name w:val="APA Title 1"/>
    <w:basedOn w:val="APABodyText"/>
    <w:next w:val="APABodyText"/>
    <w:link w:val="APATitle1Char"/>
    <w:qFormat/>
    <w:rsid w:val="00145356"/>
    <w:pPr>
      <w:ind w:firstLine="0"/>
      <w:jc w:val="center"/>
    </w:pPr>
    <w:rPr>
      <w:b/>
    </w:rPr>
  </w:style>
  <w:style w:type="character" w:customStyle="1" w:styleId="APATitle1Char">
    <w:name w:val="APA Title 1 Char"/>
    <w:basedOn w:val="APABodyTextChar"/>
    <w:link w:val="APATitle1"/>
    <w:rsid w:val="00145356"/>
    <w:rPr>
      <w:rFonts w:ascii="Times New Roman" w:hAnsi="Times New Roman"/>
      <w:b/>
      <w:sz w:val="24"/>
    </w:rPr>
  </w:style>
  <w:style w:type="paragraph" w:customStyle="1" w:styleId="APATitle2">
    <w:name w:val="APA Title 2"/>
    <w:basedOn w:val="APATitle1"/>
    <w:next w:val="APABodyText"/>
    <w:link w:val="APATitle2Char"/>
    <w:qFormat/>
    <w:rsid w:val="00145356"/>
    <w:pPr>
      <w:jc w:val="left"/>
    </w:pPr>
  </w:style>
  <w:style w:type="character" w:customStyle="1" w:styleId="APATitle2Char">
    <w:name w:val="APA Title 2 Char"/>
    <w:basedOn w:val="APATitle1Char"/>
    <w:link w:val="APATitle2"/>
    <w:rsid w:val="00145356"/>
    <w:rPr>
      <w:rFonts w:ascii="Times New Roman" w:hAnsi="Times New Roman"/>
      <w:b/>
      <w:sz w:val="24"/>
    </w:rPr>
  </w:style>
  <w:style w:type="paragraph" w:customStyle="1" w:styleId="APAtitle3">
    <w:name w:val="APA title 3"/>
    <w:basedOn w:val="APATitle2"/>
    <w:next w:val="APABodyText"/>
    <w:link w:val="APAtitle3Char"/>
    <w:qFormat/>
    <w:rsid w:val="00145356"/>
    <w:pPr>
      <w:ind w:firstLine="720"/>
    </w:pPr>
  </w:style>
  <w:style w:type="character" w:customStyle="1" w:styleId="APAtitle3Char">
    <w:name w:val="APA title 3 Char"/>
    <w:basedOn w:val="APATitle2Char"/>
    <w:link w:val="APAtitle3"/>
    <w:rsid w:val="00145356"/>
    <w:rPr>
      <w:rFonts w:ascii="Times New Roman" w:hAnsi="Times New Roman"/>
      <w:b/>
      <w:sz w:val="24"/>
    </w:rPr>
  </w:style>
  <w:style w:type="paragraph" w:customStyle="1" w:styleId="APAtitle4">
    <w:name w:val="APA title 4"/>
    <w:basedOn w:val="APAtitle3"/>
    <w:next w:val="APABodyText"/>
    <w:link w:val="APAtitle4Char"/>
    <w:qFormat/>
    <w:rsid w:val="00145356"/>
    <w:rPr>
      <w:i/>
    </w:rPr>
  </w:style>
  <w:style w:type="character" w:customStyle="1" w:styleId="APAtitle4Char">
    <w:name w:val="APA title 4 Char"/>
    <w:basedOn w:val="APAtitle3Char"/>
    <w:link w:val="APAtitle4"/>
    <w:rsid w:val="00145356"/>
    <w:rPr>
      <w:rFonts w:ascii="Times New Roman" w:hAnsi="Times New Roman"/>
      <w:b/>
      <w:i/>
      <w:sz w:val="24"/>
    </w:rPr>
  </w:style>
  <w:style w:type="paragraph" w:customStyle="1" w:styleId="APAbody">
    <w:name w:val="APA body"/>
    <w:basedOn w:val="Normal"/>
    <w:qFormat/>
    <w:rsid w:val="00B07A02"/>
    <w:pPr>
      <w:spacing w:after="0" w:line="48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92C37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392C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2C37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C37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92C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C37"/>
    <w:rPr>
      <w:kern w:val="0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B133A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table" w:styleId="TableGrid">
    <w:name w:val="Table Grid"/>
    <w:basedOn w:val="TableNormal"/>
    <w:uiPriority w:val="59"/>
    <w:rsid w:val="00B133A7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A4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06AF6E899A443B088CBB235517035" ma:contentTypeVersion="15" ma:contentTypeDescription="Create a new document." ma:contentTypeScope="" ma:versionID="9d88a9233d3a7d618f67950a22d96f03">
  <xsd:schema xmlns:xsd="http://www.w3.org/2001/XMLSchema" xmlns:xs="http://www.w3.org/2001/XMLSchema" xmlns:p="http://schemas.microsoft.com/office/2006/metadata/properties" xmlns:ns3="4a7669a9-a011-4939-9a62-ac1a8914829f" xmlns:ns4="c51ce0d9-b5e0-4520-89e9-ff5f84fa91bb" targetNamespace="http://schemas.microsoft.com/office/2006/metadata/properties" ma:root="true" ma:fieldsID="a2721176c6701745a22865e49578e457" ns3:_="" ns4:_="">
    <xsd:import namespace="4a7669a9-a011-4939-9a62-ac1a8914829f"/>
    <xsd:import namespace="c51ce0d9-b5e0-4520-89e9-ff5f84fa91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669a9-a011-4939-9a62-ac1a891482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ce0d9-b5e0-4520-89e9-ff5f84fa91b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a7669a9-a011-4939-9a62-ac1a8914829f" xsi:nil="true"/>
  </documentManagement>
</p:properties>
</file>

<file path=customXml/itemProps1.xml><?xml version="1.0" encoding="utf-8"?>
<ds:datastoreItem xmlns:ds="http://schemas.openxmlformats.org/officeDocument/2006/customXml" ds:itemID="{42D3A64F-1250-45F4-AABF-4F8EFA5DA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669a9-a011-4939-9a62-ac1a8914829f"/>
    <ds:schemaRef ds:uri="c51ce0d9-b5e0-4520-89e9-ff5f84fa91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09783F-2160-4536-9001-BDD4A68F70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0DC0F-3B42-4DC9-9A0C-CD95B196F9F9}">
  <ds:schemaRefs>
    <ds:schemaRef ds:uri="http://schemas.microsoft.com/office/2006/metadata/properties"/>
    <ds:schemaRef ds:uri="http://schemas.microsoft.com/office/infopath/2007/PartnerControls"/>
    <ds:schemaRef ds:uri="4a7669a9-a011-4939-9a62-ac1a891482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2557</Characters>
  <Application>Microsoft Office Word</Application>
  <DocSecurity>0</DocSecurity>
  <Lines>47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Perra</dc:creator>
  <cp:keywords/>
  <dc:description/>
  <cp:lastModifiedBy>Gil Dekel</cp:lastModifiedBy>
  <cp:revision>20</cp:revision>
  <dcterms:created xsi:type="dcterms:W3CDTF">2023-05-27T16:10:00Z</dcterms:created>
  <dcterms:modified xsi:type="dcterms:W3CDTF">2023-11-15T10:52:00Z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0x01010006406AF6E899A443B088CBB235517035</vt:lpwstr>
  </property>
  <property fmtid="{D5CDD505-2E9C-101B-9397-08002B2CF9AE}" pid="3" name="GrammarlyDocumentId">
    <vt:lpwstr>48a16516881cd7e0a3b5a2dfd71f04365fe90ea5faf6d18d6503c536d4d53a73</vt:lpwstr>
  </property>
</Properties>
</file>