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17144" w14:textId="6D7F3934" w:rsidR="00B133A7" w:rsidRDefault="00B133A7" w:rsidP="00946FF6">
      <w:pPr>
        <w:pStyle w:val="Heading3"/>
        <w:shd w:val="clear" w:color="auto" w:fill="44546A" w:themeFill="text2"/>
        <w:rPr>
          <w:color w:val="FFFFFF" w:themeColor="background1"/>
        </w:rPr>
      </w:pPr>
    </w:p>
    <w:p w14:paraId="29DEA6DA" w14:textId="1321F22C" w:rsidR="007934C6" w:rsidRPr="007934C6" w:rsidRDefault="003319CB" w:rsidP="00946FF6">
      <w:pPr>
        <w:shd w:val="clear" w:color="auto" w:fill="44546A" w:themeFill="text2"/>
        <w:jc w:val="center"/>
        <w:rPr>
          <w:color w:val="FFFFFF" w:themeColor="background1"/>
        </w:rPr>
      </w:pPr>
      <w:bookmarkStart w:id="0" w:name="_Hlk138146421"/>
      <w:r>
        <w:rPr>
          <w:color w:val="FFFFFF" w:themeColor="background1"/>
        </w:rPr>
        <w:t>Introduction to Mediation and Moderation</w:t>
      </w:r>
    </w:p>
    <w:bookmarkEnd w:id="0"/>
    <w:p w14:paraId="65C812E8" w14:textId="2757DB8E" w:rsidR="00B133A7" w:rsidRPr="00B133A7" w:rsidRDefault="00035AC5" w:rsidP="00946FF6">
      <w:pPr>
        <w:shd w:val="clear" w:color="auto" w:fill="44546A" w:themeFill="text2"/>
        <w:jc w:val="center"/>
        <w:rPr>
          <w:b/>
          <w:bCs/>
          <w:color w:val="FFFFFF" w:themeColor="background1"/>
        </w:rPr>
      </w:pPr>
      <w:r>
        <w:rPr>
          <w:b/>
          <w:bCs/>
          <w:color w:val="FFFFFF" w:themeColor="background1"/>
        </w:rPr>
        <w:t xml:space="preserve">Solutions </w:t>
      </w:r>
      <w:r w:rsidR="00B133A7" w:rsidRPr="00B133A7">
        <w:rPr>
          <w:b/>
          <w:bCs/>
          <w:color w:val="FFFFFF" w:themeColor="background1"/>
        </w:rPr>
        <w:t>Exercises</w:t>
      </w:r>
      <w:r>
        <w:rPr>
          <w:b/>
          <w:bCs/>
          <w:color w:val="FFFFFF" w:themeColor="background1"/>
        </w:rPr>
        <w:t xml:space="preserve"> #</w:t>
      </w:r>
      <w:r w:rsidR="00217B27">
        <w:rPr>
          <w:b/>
          <w:bCs/>
          <w:color w:val="FFFFFF" w:themeColor="background1"/>
        </w:rPr>
        <w:t>2</w:t>
      </w:r>
    </w:p>
    <w:p w14:paraId="0284D57B" w14:textId="77777777" w:rsidR="001462B3" w:rsidRPr="005C5076" w:rsidRDefault="001462B3" w:rsidP="00392C37">
      <w:pPr>
        <w:spacing w:after="0"/>
        <w:rPr>
          <w:sz w:val="24"/>
          <w:szCs w:val="24"/>
        </w:rPr>
      </w:pPr>
    </w:p>
    <w:p w14:paraId="2777E6F9" w14:textId="42FC53F1" w:rsidR="00917590" w:rsidRDefault="00654C69" w:rsidP="00392C37">
      <w:pPr>
        <w:spacing w:after="0"/>
        <w:rPr>
          <w:sz w:val="24"/>
          <w:szCs w:val="24"/>
        </w:rPr>
      </w:pPr>
      <w:r>
        <w:rPr>
          <w:sz w:val="24"/>
          <w:szCs w:val="24"/>
        </w:rPr>
        <w:t>The instructions asked you to:</w:t>
      </w:r>
    </w:p>
    <w:p w14:paraId="56F33829" w14:textId="77777777" w:rsidR="00654C69" w:rsidRDefault="00654C69" w:rsidP="00392C37">
      <w:pPr>
        <w:spacing w:after="0"/>
        <w:rPr>
          <w:sz w:val="24"/>
          <w:szCs w:val="24"/>
        </w:rPr>
      </w:pPr>
    </w:p>
    <w:p w14:paraId="608177CA" w14:textId="77777777" w:rsidR="00217B27" w:rsidRDefault="00301118" w:rsidP="00217B27">
      <w:pPr>
        <w:shd w:val="clear" w:color="auto" w:fill="DEEAF6" w:themeFill="accent5" w:themeFillTint="33"/>
        <w:rPr>
          <w:b/>
          <w:bCs/>
          <w:sz w:val="24"/>
          <w:szCs w:val="24"/>
        </w:rPr>
      </w:pPr>
      <w:r w:rsidRPr="00917590">
        <w:rPr>
          <w:sz w:val="24"/>
          <w:szCs w:val="24"/>
        </w:rPr>
        <w:t xml:space="preserve">Use the dataset </w:t>
      </w:r>
      <w:r w:rsidR="00217B27">
        <w:rPr>
          <w:b/>
          <w:bCs/>
          <w:sz w:val="24"/>
          <w:szCs w:val="24"/>
        </w:rPr>
        <w:t>Data_interaction.csv</w:t>
      </w:r>
      <w:r w:rsidR="00217B27" w:rsidRPr="00411D78">
        <w:rPr>
          <w:b/>
          <w:bCs/>
          <w:sz w:val="24"/>
          <w:szCs w:val="24"/>
        </w:rPr>
        <w:t xml:space="preserve"> </w:t>
      </w:r>
    </w:p>
    <w:p w14:paraId="080594BF" w14:textId="0703242C" w:rsidR="00392C37" w:rsidRPr="00917590" w:rsidRDefault="00301118" w:rsidP="00217B27">
      <w:pPr>
        <w:shd w:val="clear" w:color="auto" w:fill="FFFFFF" w:themeFill="background1"/>
        <w:rPr>
          <w:sz w:val="24"/>
          <w:szCs w:val="24"/>
        </w:rPr>
      </w:pPr>
      <w:r w:rsidRPr="00917590">
        <w:rPr>
          <w:sz w:val="24"/>
          <w:szCs w:val="24"/>
        </w:rPr>
        <w:t xml:space="preserve">to </w:t>
      </w:r>
      <w:r w:rsidR="002B5EBA">
        <w:rPr>
          <w:sz w:val="24"/>
          <w:szCs w:val="24"/>
        </w:rPr>
        <w:t>complete</w:t>
      </w:r>
      <w:r w:rsidRPr="00917590">
        <w:rPr>
          <w:sz w:val="24"/>
          <w:szCs w:val="24"/>
        </w:rPr>
        <w:t xml:space="preserve"> </w:t>
      </w:r>
      <w:r w:rsidR="00217B27">
        <w:rPr>
          <w:sz w:val="24"/>
          <w:szCs w:val="24"/>
        </w:rPr>
        <w:t>a series of tasks.</w:t>
      </w:r>
    </w:p>
    <w:p w14:paraId="59281BA8" w14:textId="174163DE" w:rsidR="00392C37" w:rsidRDefault="00392C37" w:rsidP="00392C37">
      <w:pPr>
        <w:spacing w:after="0"/>
        <w:rPr>
          <w:b/>
          <w:sz w:val="24"/>
          <w:szCs w:val="24"/>
        </w:rPr>
      </w:pPr>
    </w:p>
    <w:p w14:paraId="1D1A6370" w14:textId="64DE09A1" w:rsidR="003319CB" w:rsidRDefault="003319CB" w:rsidP="00392C37">
      <w:pPr>
        <w:spacing w:after="0"/>
        <w:rPr>
          <w:b/>
          <w:sz w:val="24"/>
          <w:szCs w:val="24"/>
        </w:rPr>
      </w:pPr>
      <w:r>
        <w:rPr>
          <w:b/>
          <w:sz w:val="24"/>
          <w:szCs w:val="24"/>
        </w:rPr>
        <w:t xml:space="preserve">The .R script to run these exercises is </w:t>
      </w:r>
      <w:r w:rsidR="00217B27">
        <w:rPr>
          <w:b/>
          <w:sz w:val="24"/>
          <w:szCs w:val="24"/>
        </w:rPr>
        <w:t>also available with the course material.</w:t>
      </w:r>
      <w:r>
        <w:rPr>
          <w:b/>
          <w:sz w:val="24"/>
          <w:szCs w:val="24"/>
        </w:rPr>
        <w:t xml:space="preserve"> </w:t>
      </w:r>
    </w:p>
    <w:p w14:paraId="369D002B" w14:textId="02441909" w:rsidR="003319CB" w:rsidRPr="003319CB" w:rsidRDefault="003319CB" w:rsidP="00392C37">
      <w:pPr>
        <w:spacing w:after="0"/>
        <w:rPr>
          <w:bCs/>
          <w:sz w:val="24"/>
          <w:szCs w:val="24"/>
        </w:rPr>
      </w:pPr>
      <w:r>
        <w:rPr>
          <w:bCs/>
          <w:sz w:val="24"/>
          <w:szCs w:val="24"/>
        </w:rPr>
        <w:t>The solutions are illustrated in what follows.</w:t>
      </w:r>
    </w:p>
    <w:p w14:paraId="5DCDC0D7" w14:textId="77777777" w:rsidR="003319CB" w:rsidRPr="00FC62E7" w:rsidRDefault="003319CB" w:rsidP="00392C37">
      <w:pPr>
        <w:spacing w:after="0"/>
        <w:rPr>
          <w:b/>
          <w:sz w:val="24"/>
          <w:szCs w:val="24"/>
        </w:rPr>
      </w:pPr>
    </w:p>
    <w:p w14:paraId="6B5261F5" w14:textId="63B0299B" w:rsidR="008D7F2A" w:rsidRPr="00217B27" w:rsidRDefault="00217B27" w:rsidP="00217B27">
      <w:pPr>
        <w:shd w:val="clear" w:color="auto" w:fill="DEEAF6" w:themeFill="accent5" w:themeFillTint="33"/>
        <w:spacing w:after="0"/>
        <w:rPr>
          <w:sz w:val="24"/>
          <w:szCs w:val="24"/>
        </w:rPr>
      </w:pPr>
      <w:bookmarkStart w:id="1" w:name="_Hlk138146480"/>
      <w:r w:rsidRPr="00217B27">
        <w:rPr>
          <w:sz w:val="24"/>
          <w:szCs w:val="24"/>
        </w:rPr>
        <w:t>1.</w:t>
      </w:r>
      <w:r w:rsidRPr="00217B27">
        <w:rPr>
          <w:sz w:val="24"/>
          <w:szCs w:val="24"/>
        </w:rPr>
        <w:tab/>
        <w:t xml:space="preserve">Run a model where the difference scores in problem behaviour, “diff”, are predicted independently by the treatment and the parenting variables. Successively, run a model where the effect of the treatment is moderated by parenting. Inspect the results.  </w:t>
      </w:r>
      <w:r w:rsidR="008D7F2A" w:rsidRPr="00217B27">
        <w:rPr>
          <w:sz w:val="24"/>
          <w:szCs w:val="24"/>
        </w:rPr>
        <w:t xml:space="preserve"> </w:t>
      </w:r>
    </w:p>
    <w:p w14:paraId="10B41FD4" w14:textId="77777777" w:rsidR="00654C69" w:rsidRDefault="00654C69" w:rsidP="00654C69">
      <w:pPr>
        <w:spacing w:after="0"/>
        <w:rPr>
          <w:sz w:val="24"/>
          <w:szCs w:val="24"/>
        </w:rPr>
      </w:pPr>
    </w:p>
    <w:p w14:paraId="3A567E8C" w14:textId="53E86D47" w:rsidR="00654C69" w:rsidRDefault="00217B27" w:rsidP="00654C69">
      <w:pPr>
        <w:spacing w:after="0"/>
        <w:rPr>
          <w:sz w:val="24"/>
          <w:szCs w:val="24"/>
        </w:rPr>
      </w:pPr>
      <w:r>
        <w:rPr>
          <w:sz w:val="24"/>
          <w:szCs w:val="24"/>
        </w:rPr>
        <w:t>I have called the dataset “d” for convenience:</w:t>
      </w:r>
    </w:p>
    <w:p w14:paraId="3646AC1B" w14:textId="77777777" w:rsidR="00217B27" w:rsidRDefault="00217B27" w:rsidP="00654C69">
      <w:pPr>
        <w:spacing w:after="0"/>
        <w:rPr>
          <w:sz w:val="24"/>
          <w:szCs w:val="24"/>
        </w:rPr>
      </w:pPr>
    </w:p>
    <w:p w14:paraId="3DE7265E" w14:textId="0BE35419" w:rsidR="00654C69" w:rsidRPr="00654C69" w:rsidRDefault="00654C69" w:rsidP="00654C69">
      <w:pPr>
        <w:shd w:val="clear" w:color="auto" w:fill="E7E6E6" w:themeFill="background2"/>
        <w:spacing w:after="0"/>
        <w:rPr>
          <w:rFonts w:ascii="Lucida Console" w:hAnsi="Lucida Console"/>
          <w:sz w:val="24"/>
          <w:szCs w:val="24"/>
        </w:rPr>
      </w:pPr>
      <w:r w:rsidRPr="00654C69">
        <w:rPr>
          <w:rFonts w:ascii="Lucida Console" w:hAnsi="Lucida Console"/>
          <w:sz w:val="24"/>
          <w:szCs w:val="24"/>
        </w:rPr>
        <w:t>d &lt;- read.csv</w:t>
      </w:r>
      <w:r w:rsidR="00217B27" w:rsidRPr="00217B27">
        <w:t xml:space="preserve"> </w:t>
      </w:r>
      <w:r w:rsidR="00217B27" w:rsidRPr="00217B27">
        <w:rPr>
          <w:rFonts w:ascii="Lucida Console" w:hAnsi="Lucida Console"/>
          <w:sz w:val="24"/>
          <w:szCs w:val="24"/>
        </w:rPr>
        <w:t>("D:/Teaching/Mod_Med/data_interaction.csv")</w:t>
      </w:r>
    </w:p>
    <w:p w14:paraId="166E25AC" w14:textId="77777777" w:rsidR="00654C69" w:rsidRDefault="00654C69" w:rsidP="00654C69">
      <w:pPr>
        <w:spacing w:after="0"/>
        <w:rPr>
          <w:sz w:val="24"/>
          <w:szCs w:val="24"/>
        </w:rPr>
      </w:pPr>
    </w:p>
    <w:p w14:paraId="663DFD67" w14:textId="228F9391" w:rsidR="00654C69" w:rsidRDefault="00217B27" w:rsidP="00654C69">
      <w:pPr>
        <w:spacing w:after="0"/>
        <w:rPr>
          <w:sz w:val="24"/>
          <w:szCs w:val="24"/>
        </w:rPr>
      </w:pPr>
      <w:r>
        <w:rPr>
          <w:sz w:val="24"/>
          <w:szCs w:val="24"/>
        </w:rPr>
        <w:t xml:space="preserve">You will have to locate the dataset and open it from your folders or directory. </w:t>
      </w:r>
    </w:p>
    <w:p w14:paraId="50C5F3D8" w14:textId="77777777" w:rsidR="00654C69" w:rsidRDefault="00654C69" w:rsidP="00654C69">
      <w:pPr>
        <w:spacing w:after="0"/>
        <w:rPr>
          <w:sz w:val="24"/>
          <w:szCs w:val="24"/>
        </w:rPr>
      </w:pPr>
    </w:p>
    <w:p w14:paraId="11604091" w14:textId="415DE7F6" w:rsidR="00654C69" w:rsidRDefault="00654C69" w:rsidP="00654C69">
      <w:pPr>
        <w:spacing w:after="0"/>
        <w:rPr>
          <w:sz w:val="24"/>
          <w:szCs w:val="24"/>
        </w:rPr>
      </w:pPr>
      <w:r>
        <w:rPr>
          <w:sz w:val="24"/>
          <w:szCs w:val="24"/>
        </w:rPr>
        <w:t xml:space="preserve">Before </w:t>
      </w:r>
      <w:r w:rsidR="003319CB">
        <w:rPr>
          <w:sz w:val="24"/>
          <w:szCs w:val="24"/>
        </w:rPr>
        <w:t>running</w:t>
      </w:r>
      <w:r>
        <w:rPr>
          <w:sz w:val="24"/>
          <w:szCs w:val="24"/>
        </w:rPr>
        <w:t xml:space="preserve"> the analyses you will also have to load</w:t>
      </w:r>
      <w:r w:rsidR="00217B27">
        <w:rPr>
          <w:sz w:val="24"/>
          <w:szCs w:val="24"/>
        </w:rPr>
        <w:t xml:space="preserve"> the “interactions” and the “</w:t>
      </w:r>
      <w:proofErr w:type="spellStart"/>
      <w:r w:rsidR="00217B27">
        <w:rPr>
          <w:sz w:val="24"/>
          <w:szCs w:val="24"/>
        </w:rPr>
        <w:t>lmtest</w:t>
      </w:r>
      <w:proofErr w:type="spellEnd"/>
      <w:r w:rsidR="00217B27">
        <w:rPr>
          <w:sz w:val="24"/>
          <w:szCs w:val="24"/>
        </w:rPr>
        <w:t>” packages.</w:t>
      </w:r>
    </w:p>
    <w:p w14:paraId="5D1AB6D9" w14:textId="77777777" w:rsidR="00217B27" w:rsidRDefault="00217B27" w:rsidP="00654C69">
      <w:pPr>
        <w:spacing w:after="0"/>
        <w:rPr>
          <w:sz w:val="24"/>
          <w:szCs w:val="24"/>
        </w:rPr>
      </w:pPr>
    </w:p>
    <w:p w14:paraId="5293882A" w14:textId="013F2EF6" w:rsidR="00217B27" w:rsidRDefault="00217B27" w:rsidP="00654C69">
      <w:pPr>
        <w:spacing w:after="0"/>
        <w:rPr>
          <w:sz w:val="24"/>
          <w:szCs w:val="24"/>
        </w:rPr>
      </w:pPr>
      <w:r>
        <w:rPr>
          <w:sz w:val="24"/>
          <w:szCs w:val="24"/>
        </w:rPr>
        <w:t>The first model with independent effects of “treatment” and “parenting” is specified by this command:</w:t>
      </w:r>
    </w:p>
    <w:p w14:paraId="1B478CAF" w14:textId="77777777" w:rsidR="007412BB" w:rsidRDefault="007412BB" w:rsidP="00654C69">
      <w:pPr>
        <w:spacing w:after="0"/>
        <w:rPr>
          <w:sz w:val="24"/>
          <w:szCs w:val="24"/>
        </w:rPr>
      </w:pPr>
    </w:p>
    <w:p w14:paraId="70EF8922" w14:textId="74B17407" w:rsidR="007412BB" w:rsidRDefault="00217B27" w:rsidP="00217B27">
      <w:pPr>
        <w:shd w:val="clear" w:color="auto" w:fill="E7E6E6" w:themeFill="background2"/>
        <w:spacing w:after="0"/>
        <w:rPr>
          <w:sz w:val="24"/>
          <w:szCs w:val="24"/>
        </w:rPr>
      </w:pPr>
      <w:r w:rsidRPr="00217B27">
        <w:rPr>
          <w:rFonts w:ascii="Lucida Console" w:hAnsi="Lucida Console"/>
          <w:sz w:val="24"/>
          <w:szCs w:val="24"/>
        </w:rPr>
        <w:t>summary(</w:t>
      </w:r>
      <w:proofErr w:type="spellStart"/>
      <w:r w:rsidRPr="00217B27">
        <w:rPr>
          <w:rFonts w:ascii="Lucida Console" w:hAnsi="Lucida Console"/>
          <w:sz w:val="24"/>
          <w:szCs w:val="24"/>
        </w:rPr>
        <w:t>lm</w:t>
      </w:r>
      <w:proofErr w:type="spellEnd"/>
      <w:r w:rsidRPr="00217B27">
        <w:rPr>
          <w:rFonts w:ascii="Lucida Console" w:hAnsi="Lucida Console"/>
          <w:sz w:val="24"/>
          <w:szCs w:val="24"/>
        </w:rPr>
        <w:t>(</w:t>
      </w:r>
      <w:proofErr w:type="spellStart"/>
      <w:r w:rsidRPr="00217B27">
        <w:rPr>
          <w:rFonts w:ascii="Lucida Console" w:hAnsi="Lucida Console"/>
          <w:sz w:val="24"/>
          <w:szCs w:val="24"/>
        </w:rPr>
        <w:t>diff~treatment+parenting</w:t>
      </w:r>
      <w:proofErr w:type="spellEnd"/>
      <w:r w:rsidRPr="00217B27">
        <w:rPr>
          <w:rFonts w:ascii="Lucida Console" w:hAnsi="Lucida Console"/>
          <w:sz w:val="24"/>
          <w:szCs w:val="24"/>
        </w:rPr>
        <w:t>, data=d))</w:t>
      </w:r>
    </w:p>
    <w:p w14:paraId="12267E01" w14:textId="77777777" w:rsidR="00217B27" w:rsidRDefault="00217B27" w:rsidP="00654C69">
      <w:pPr>
        <w:spacing w:after="0"/>
        <w:rPr>
          <w:sz w:val="24"/>
          <w:szCs w:val="24"/>
        </w:rPr>
      </w:pPr>
    </w:p>
    <w:p w14:paraId="3B3053D0" w14:textId="17BA7664" w:rsidR="007412BB" w:rsidRDefault="007412BB" w:rsidP="00654C69">
      <w:pPr>
        <w:spacing w:after="0"/>
        <w:rPr>
          <w:sz w:val="24"/>
          <w:szCs w:val="24"/>
        </w:rPr>
      </w:pPr>
      <w:r>
        <w:rPr>
          <w:sz w:val="24"/>
          <w:szCs w:val="24"/>
        </w:rPr>
        <w:t xml:space="preserve">The “data” option is used to specify the dataset to be used. </w:t>
      </w:r>
    </w:p>
    <w:p w14:paraId="6541735D" w14:textId="77777777" w:rsidR="00217B27" w:rsidRDefault="00217B27" w:rsidP="00654C69">
      <w:pPr>
        <w:spacing w:after="0"/>
        <w:rPr>
          <w:sz w:val="24"/>
          <w:szCs w:val="24"/>
        </w:rPr>
      </w:pPr>
    </w:p>
    <w:p w14:paraId="527FD5B3" w14:textId="07858666" w:rsidR="00217B27" w:rsidRDefault="00217B27" w:rsidP="00654C69">
      <w:pPr>
        <w:spacing w:after="0"/>
        <w:rPr>
          <w:sz w:val="24"/>
          <w:szCs w:val="24"/>
        </w:rPr>
      </w:pPr>
      <w:r>
        <w:rPr>
          <w:sz w:val="24"/>
          <w:szCs w:val="24"/>
        </w:rPr>
        <w:t xml:space="preserve">The model with an interaction can be specified by creating an interaction term (i.e., multiplying treatment by parenting) and adding the interaction term in equation specified </w:t>
      </w:r>
      <w:r w:rsidR="00BC5C37">
        <w:rPr>
          <w:sz w:val="24"/>
          <w:szCs w:val="24"/>
        </w:rPr>
        <w:t>after</w:t>
      </w:r>
      <w:r>
        <w:rPr>
          <w:sz w:val="24"/>
          <w:szCs w:val="24"/>
        </w:rPr>
        <w:t xml:space="preserve"> “</w:t>
      </w:r>
      <w:proofErr w:type="spellStart"/>
      <w:r>
        <w:rPr>
          <w:sz w:val="24"/>
          <w:szCs w:val="24"/>
        </w:rPr>
        <w:t>lm</w:t>
      </w:r>
      <w:proofErr w:type="spellEnd"/>
      <w:r>
        <w:rPr>
          <w:sz w:val="24"/>
          <w:szCs w:val="24"/>
        </w:rPr>
        <w:t xml:space="preserve">”. Alternatively, one </w:t>
      </w:r>
      <w:r w:rsidR="00BC5C37">
        <w:rPr>
          <w:sz w:val="24"/>
          <w:szCs w:val="24"/>
        </w:rPr>
        <w:t>can</w:t>
      </w:r>
      <w:r>
        <w:rPr>
          <w:sz w:val="24"/>
          <w:szCs w:val="24"/>
        </w:rPr>
        <w:t xml:space="preserve"> use the multiplication symbol * to request a test of the interaction and the first order terms. </w:t>
      </w:r>
    </w:p>
    <w:p w14:paraId="03AAB8CB" w14:textId="77777777" w:rsidR="00217B27" w:rsidRDefault="00217B27" w:rsidP="00654C69">
      <w:pPr>
        <w:spacing w:after="0"/>
        <w:rPr>
          <w:sz w:val="24"/>
          <w:szCs w:val="24"/>
        </w:rPr>
      </w:pPr>
    </w:p>
    <w:p w14:paraId="71EBAD33" w14:textId="13AF1235" w:rsidR="00217B27" w:rsidRDefault="00217B27" w:rsidP="00217B27">
      <w:pPr>
        <w:shd w:val="clear" w:color="auto" w:fill="E7E6E6" w:themeFill="background2"/>
        <w:spacing w:after="0"/>
        <w:rPr>
          <w:sz w:val="24"/>
          <w:szCs w:val="24"/>
        </w:rPr>
      </w:pPr>
      <w:r w:rsidRPr="00217B27">
        <w:rPr>
          <w:rFonts w:ascii="Lucida Console" w:hAnsi="Lucida Console"/>
          <w:sz w:val="24"/>
          <w:szCs w:val="24"/>
        </w:rPr>
        <w:t>summary(</w:t>
      </w:r>
      <w:proofErr w:type="spellStart"/>
      <w:r w:rsidRPr="00217B27">
        <w:rPr>
          <w:rFonts w:ascii="Lucida Console" w:hAnsi="Lucida Console"/>
          <w:sz w:val="24"/>
          <w:szCs w:val="24"/>
        </w:rPr>
        <w:t>lm</w:t>
      </w:r>
      <w:proofErr w:type="spellEnd"/>
      <w:r w:rsidRPr="00217B27">
        <w:rPr>
          <w:rFonts w:ascii="Lucida Console" w:hAnsi="Lucida Console"/>
          <w:sz w:val="24"/>
          <w:szCs w:val="24"/>
        </w:rPr>
        <w:t>(diff</w:t>
      </w:r>
      <w:r w:rsidRPr="00217B27">
        <w:rPr>
          <w:rFonts w:ascii="Lucida Console" w:hAnsi="Lucida Console"/>
          <w:b/>
          <w:bCs/>
          <w:sz w:val="24"/>
          <w:szCs w:val="24"/>
        </w:rPr>
        <w:t>*</w:t>
      </w:r>
      <w:proofErr w:type="spellStart"/>
      <w:r w:rsidRPr="00217B27">
        <w:rPr>
          <w:rFonts w:ascii="Lucida Console" w:hAnsi="Lucida Console"/>
          <w:sz w:val="24"/>
          <w:szCs w:val="24"/>
        </w:rPr>
        <w:t>treatment+parenting</w:t>
      </w:r>
      <w:proofErr w:type="spellEnd"/>
      <w:r w:rsidRPr="00217B27">
        <w:rPr>
          <w:rFonts w:ascii="Lucida Console" w:hAnsi="Lucida Console"/>
          <w:sz w:val="24"/>
          <w:szCs w:val="24"/>
        </w:rPr>
        <w:t>, data=d))</w:t>
      </w:r>
    </w:p>
    <w:p w14:paraId="0F366253" w14:textId="77777777" w:rsidR="00217B27" w:rsidRDefault="00217B27" w:rsidP="00654C69">
      <w:pPr>
        <w:spacing w:after="0"/>
        <w:rPr>
          <w:sz w:val="24"/>
          <w:szCs w:val="24"/>
        </w:rPr>
      </w:pPr>
    </w:p>
    <w:p w14:paraId="6385C6AB" w14:textId="2EBFBDEE" w:rsidR="00217B27" w:rsidRDefault="00217B27" w:rsidP="00654C69">
      <w:pPr>
        <w:spacing w:after="0"/>
        <w:rPr>
          <w:sz w:val="24"/>
          <w:szCs w:val="24"/>
        </w:rPr>
      </w:pPr>
      <w:r>
        <w:rPr>
          <w:sz w:val="24"/>
          <w:szCs w:val="24"/>
        </w:rPr>
        <w:t>This command provides this output:</w:t>
      </w:r>
    </w:p>
    <w:p w14:paraId="70FB0778" w14:textId="77777777" w:rsidR="00217B27" w:rsidRDefault="00217B27" w:rsidP="00654C69">
      <w:pPr>
        <w:spacing w:after="0"/>
        <w:rPr>
          <w:sz w:val="24"/>
          <w:szCs w:val="24"/>
        </w:rPr>
      </w:pPr>
    </w:p>
    <w:p w14:paraId="4C60266B" w14:textId="2A0A4470" w:rsidR="00217B27" w:rsidRDefault="00217B27" w:rsidP="00654C69">
      <w:pPr>
        <w:spacing w:after="0"/>
        <w:rPr>
          <w:sz w:val="24"/>
          <w:szCs w:val="24"/>
        </w:rPr>
      </w:pPr>
      <w:r w:rsidRPr="00217B27">
        <w:rPr>
          <w:sz w:val="24"/>
          <w:szCs w:val="24"/>
        </w:rPr>
        <w:lastRenderedPageBreak/>
        <w:drawing>
          <wp:inline distT="0" distB="0" distL="0" distR="0" wp14:anchorId="66F05314" wp14:editId="2CB010AA">
            <wp:extent cx="4978656" cy="1924149"/>
            <wp:effectExtent l="0" t="0" r="0" b="0"/>
            <wp:docPr id="1218083006" name="Picture 1" descr="A screenshot of a compute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083006" name="Picture 1" descr="A screenshot of a computer code&#10;&#10;Description automatically generated"/>
                    <pic:cNvPicPr/>
                  </pic:nvPicPr>
                  <pic:blipFill>
                    <a:blip r:embed="rId11"/>
                    <a:stretch>
                      <a:fillRect/>
                    </a:stretch>
                  </pic:blipFill>
                  <pic:spPr>
                    <a:xfrm>
                      <a:off x="0" y="0"/>
                      <a:ext cx="4978656" cy="1924149"/>
                    </a:xfrm>
                    <a:prstGeom prst="rect">
                      <a:avLst/>
                    </a:prstGeom>
                  </pic:spPr>
                </pic:pic>
              </a:graphicData>
            </a:graphic>
          </wp:inline>
        </w:drawing>
      </w:r>
    </w:p>
    <w:p w14:paraId="5E52E750" w14:textId="77777777" w:rsidR="00217B27" w:rsidRDefault="00217B27" w:rsidP="00654C69">
      <w:pPr>
        <w:spacing w:after="0"/>
        <w:rPr>
          <w:sz w:val="24"/>
          <w:szCs w:val="24"/>
        </w:rPr>
      </w:pPr>
    </w:p>
    <w:p w14:paraId="47F9BF06" w14:textId="77777777" w:rsidR="00217B27" w:rsidRDefault="00217B27" w:rsidP="00654C69">
      <w:pPr>
        <w:spacing w:after="0"/>
        <w:rPr>
          <w:sz w:val="24"/>
          <w:szCs w:val="24"/>
        </w:rPr>
      </w:pPr>
      <w:r>
        <w:rPr>
          <w:sz w:val="24"/>
          <w:szCs w:val="24"/>
        </w:rPr>
        <w:t xml:space="preserve">The results show that the interaction term is significant at </w:t>
      </w:r>
      <w:r>
        <w:rPr>
          <w:i/>
          <w:iCs/>
          <w:sz w:val="24"/>
          <w:szCs w:val="24"/>
        </w:rPr>
        <w:t xml:space="preserve">p </w:t>
      </w:r>
      <w:r>
        <w:rPr>
          <w:sz w:val="24"/>
          <w:szCs w:val="24"/>
        </w:rPr>
        <w:t xml:space="preserve">= .029. The results suggest that the effect of the treatment is moderated by (i.e. is conditional on) parenting. </w:t>
      </w:r>
    </w:p>
    <w:p w14:paraId="627D87C4" w14:textId="77777777" w:rsidR="00217B27" w:rsidRDefault="00217B27" w:rsidP="00654C69">
      <w:pPr>
        <w:spacing w:after="0"/>
        <w:rPr>
          <w:sz w:val="24"/>
          <w:szCs w:val="24"/>
        </w:rPr>
      </w:pPr>
    </w:p>
    <w:p w14:paraId="78AA49E0" w14:textId="0B363C40" w:rsidR="00217B27" w:rsidRPr="00217B27" w:rsidRDefault="00217B27" w:rsidP="00217B27">
      <w:pPr>
        <w:pStyle w:val="ListParagraph"/>
        <w:numPr>
          <w:ilvl w:val="0"/>
          <w:numId w:val="6"/>
        </w:numPr>
        <w:shd w:val="clear" w:color="auto" w:fill="DEEAF6" w:themeFill="accent5" w:themeFillTint="33"/>
        <w:spacing w:after="0"/>
        <w:rPr>
          <w:sz w:val="24"/>
          <w:szCs w:val="24"/>
        </w:rPr>
      </w:pPr>
      <w:r w:rsidRPr="00217B27">
        <w:rPr>
          <w:sz w:val="24"/>
          <w:szCs w:val="24"/>
        </w:rPr>
        <w:t xml:space="preserve">Run a Likelihood Ratio test comparing the two models in exercise 1 and interpret the outcome. </w:t>
      </w:r>
    </w:p>
    <w:p w14:paraId="05242BF8" w14:textId="77777777" w:rsidR="00217B27" w:rsidRDefault="00217B27" w:rsidP="00654C69">
      <w:pPr>
        <w:spacing w:after="0"/>
        <w:rPr>
          <w:sz w:val="24"/>
          <w:szCs w:val="24"/>
        </w:rPr>
      </w:pPr>
    </w:p>
    <w:p w14:paraId="32897D5D" w14:textId="21DF83C1" w:rsidR="00217B27" w:rsidRDefault="003B28EF" w:rsidP="00654C69">
      <w:pPr>
        <w:spacing w:after="0"/>
        <w:rPr>
          <w:sz w:val="24"/>
          <w:szCs w:val="24"/>
        </w:rPr>
      </w:pPr>
      <w:r>
        <w:rPr>
          <w:sz w:val="24"/>
          <w:szCs w:val="24"/>
        </w:rPr>
        <w:t xml:space="preserve">Before running this test we must create objects </w:t>
      </w:r>
      <w:r w:rsidR="00BC5C37">
        <w:rPr>
          <w:sz w:val="24"/>
          <w:szCs w:val="24"/>
        </w:rPr>
        <w:t>that summarise</w:t>
      </w:r>
      <w:r>
        <w:rPr>
          <w:sz w:val="24"/>
          <w:szCs w:val="24"/>
        </w:rPr>
        <w:t xml:space="preserve"> the results of the two models. </w:t>
      </w:r>
    </w:p>
    <w:p w14:paraId="5653FB47" w14:textId="4A906C7D" w:rsidR="003B28EF" w:rsidRDefault="003B28EF" w:rsidP="00654C69">
      <w:pPr>
        <w:spacing w:after="0"/>
        <w:rPr>
          <w:sz w:val="24"/>
          <w:szCs w:val="24"/>
        </w:rPr>
      </w:pPr>
      <w:r>
        <w:rPr>
          <w:sz w:val="24"/>
          <w:szCs w:val="24"/>
        </w:rPr>
        <w:t>I did this through these two commands:</w:t>
      </w:r>
    </w:p>
    <w:p w14:paraId="64303D08" w14:textId="77777777" w:rsidR="003B28EF" w:rsidRDefault="003B28EF" w:rsidP="00654C69">
      <w:pPr>
        <w:spacing w:after="0"/>
        <w:rPr>
          <w:sz w:val="24"/>
          <w:szCs w:val="24"/>
        </w:rPr>
      </w:pPr>
    </w:p>
    <w:p w14:paraId="0A964D67" w14:textId="77777777" w:rsidR="003B28EF" w:rsidRDefault="003B28EF" w:rsidP="003B28EF">
      <w:pPr>
        <w:shd w:val="clear" w:color="auto" w:fill="E7E6E6" w:themeFill="background2"/>
        <w:spacing w:after="0"/>
        <w:rPr>
          <w:rFonts w:ascii="Lucida Console" w:hAnsi="Lucida Console"/>
          <w:sz w:val="24"/>
          <w:szCs w:val="24"/>
        </w:rPr>
      </w:pPr>
    </w:p>
    <w:p w14:paraId="134411DF" w14:textId="77777777" w:rsidR="003B28EF" w:rsidRPr="003B28EF" w:rsidRDefault="003B28EF" w:rsidP="003B28EF">
      <w:pPr>
        <w:shd w:val="clear" w:color="auto" w:fill="E7E6E6" w:themeFill="background2"/>
        <w:spacing w:after="0"/>
        <w:rPr>
          <w:rFonts w:ascii="Lucida Console" w:hAnsi="Lucida Console"/>
          <w:sz w:val="24"/>
          <w:szCs w:val="24"/>
        </w:rPr>
      </w:pPr>
      <w:r w:rsidRPr="003B28EF">
        <w:rPr>
          <w:rFonts w:ascii="Lucida Console" w:hAnsi="Lucida Console"/>
          <w:sz w:val="24"/>
          <w:szCs w:val="24"/>
        </w:rPr>
        <w:t>m1&lt;-</w:t>
      </w:r>
      <w:proofErr w:type="spellStart"/>
      <w:r w:rsidRPr="003B28EF">
        <w:rPr>
          <w:rFonts w:ascii="Lucida Console" w:hAnsi="Lucida Console"/>
          <w:sz w:val="24"/>
          <w:szCs w:val="24"/>
        </w:rPr>
        <w:t>lm</w:t>
      </w:r>
      <w:proofErr w:type="spellEnd"/>
      <w:r w:rsidRPr="003B28EF">
        <w:rPr>
          <w:rFonts w:ascii="Lucida Console" w:hAnsi="Lucida Console"/>
          <w:sz w:val="24"/>
          <w:szCs w:val="24"/>
        </w:rPr>
        <w:t>(</w:t>
      </w:r>
      <w:proofErr w:type="spellStart"/>
      <w:r w:rsidRPr="003B28EF">
        <w:rPr>
          <w:rFonts w:ascii="Lucida Console" w:hAnsi="Lucida Console"/>
          <w:sz w:val="24"/>
          <w:szCs w:val="24"/>
        </w:rPr>
        <w:t>diff~treatment+parenting</w:t>
      </w:r>
      <w:proofErr w:type="spellEnd"/>
      <w:r w:rsidRPr="003B28EF">
        <w:rPr>
          <w:rFonts w:ascii="Lucida Console" w:hAnsi="Lucida Console"/>
          <w:sz w:val="24"/>
          <w:szCs w:val="24"/>
        </w:rPr>
        <w:t>, data=d)</w:t>
      </w:r>
    </w:p>
    <w:p w14:paraId="5E2BF0E2" w14:textId="356E429A" w:rsidR="003B28EF" w:rsidRDefault="003B28EF" w:rsidP="003B28EF">
      <w:pPr>
        <w:shd w:val="clear" w:color="auto" w:fill="E7E6E6" w:themeFill="background2"/>
        <w:spacing w:after="0"/>
        <w:rPr>
          <w:rFonts w:ascii="Lucida Console" w:hAnsi="Lucida Console"/>
          <w:sz w:val="24"/>
          <w:szCs w:val="24"/>
        </w:rPr>
      </w:pPr>
      <w:r w:rsidRPr="003B28EF">
        <w:rPr>
          <w:rFonts w:ascii="Lucida Console" w:hAnsi="Lucida Console"/>
          <w:sz w:val="24"/>
          <w:szCs w:val="24"/>
        </w:rPr>
        <w:t>m2&lt;-</w:t>
      </w:r>
      <w:proofErr w:type="spellStart"/>
      <w:r w:rsidRPr="003B28EF">
        <w:rPr>
          <w:rFonts w:ascii="Lucida Console" w:hAnsi="Lucida Console"/>
          <w:sz w:val="24"/>
          <w:szCs w:val="24"/>
        </w:rPr>
        <w:t>lm</w:t>
      </w:r>
      <w:proofErr w:type="spellEnd"/>
      <w:r w:rsidRPr="003B28EF">
        <w:rPr>
          <w:rFonts w:ascii="Lucida Console" w:hAnsi="Lucida Console"/>
          <w:sz w:val="24"/>
          <w:szCs w:val="24"/>
        </w:rPr>
        <w:t>(</w:t>
      </w:r>
      <w:proofErr w:type="spellStart"/>
      <w:r w:rsidRPr="003B28EF">
        <w:rPr>
          <w:rFonts w:ascii="Lucida Console" w:hAnsi="Lucida Console"/>
          <w:sz w:val="24"/>
          <w:szCs w:val="24"/>
        </w:rPr>
        <w:t>diff~treatment</w:t>
      </w:r>
      <w:proofErr w:type="spellEnd"/>
      <w:r w:rsidRPr="003B28EF">
        <w:rPr>
          <w:rFonts w:ascii="Lucida Console" w:hAnsi="Lucida Console"/>
          <w:sz w:val="24"/>
          <w:szCs w:val="24"/>
        </w:rPr>
        <w:t>*parenting, data=d)</w:t>
      </w:r>
    </w:p>
    <w:p w14:paraId="5E6F92C7" w14:textId="77777777" w:rsidR="003B28EF" w:rsidRDefault="003B28EF" w:rsidP="003B28EF">
      <w:pPr>
        <w:shd w:val="clear" w:color="auto" w:fill="E7E6E6" w:themeFill="background2"/>
        <w:spacing w:after="0"/>
        <w:rPr>
          <w:rFonts w:ascii="Lucida Console" w:hAnsi="Lucida Console"/>
          <w:sz w:val="24"/>
          <w:szCs w:val="24"/>
        </w:rPr>
      </w:pPr>
    </w:p>
    <w:p w14:paraId="5CC47A65" w14:textId="77777777" w:rsidR="00217B27" w:rsidRDefault="00217B27" w:rsidP="00654C69">
      <w:pPr>
        <w:spacing w:after="0"/>
        <w:rPr>
          <w:sz w:val="24"/>
          <w:szCs w:val="24"/>
        </w:rPr>
      </w:pPr>
    </w:p>
    <w:p w14:paraId="610BA5B8" w14:textId="4B068CDF" w:rsidR="003B28EF" w:rsidRDefault="003B28EF" w:rsidP="00654C69">
      <w:pPr>
        <w:spacing w:after="0"/>
        <w:rPr>
          <w:sz w:val="24"/>
          <w:szCs w:val="24"/>
        </w:rPr>
      </w:pPr>
      <w:r>
        <w:rPr>
          <w:sz w:val="24"/>
          <w:szCs w:val="24"/>
        </w:rPr>
        <w:t xml:space="preserve">Now the two objects “m1” and “m2” contains the results of the two models. </w:t>
      </w:r>
    </w:p>
    <w:p w14:paraId="0A2F8166" w14:textId="77777777" w:rsidR="003B28EF" w:rsidRDefault="003B28EF" w:rsidP="00654C69">
      <w:pPr>
        <w:spacing w:after="0"/>
        <w:rPr>
          <w:sz w:val="24"/>
          <w:szCs w:val="24"/>
        </w:rPr>
      </w:pPr>
    </w:p>
    <w:p w14:paraId="6ACA38C2" w14:textId="6836AAA1" w:rsidR="003B28EF" w:rsidRDefault="003B28EF" w:rsidP="00654C69">
      <w:pPr>
        <w:spacing w:after="0"/>
        <w:rPr>
          <w:sz w:val="24"/>
          <w:szCs w:val="24"/>
        </w:rPr>
      </w:pPr>
      <w:r>
        <w:rPr>
          <w:sz w:val="24"/>
          <w:szCs w:val="24"/>
        </w:rPr>
        <w:t>Since the two models are nested, I can compare them using a Likelihood Ratio test, using command “</w:t>
      </w:r>
      <w:proofErr w:type="spellStart"/>
      <w:r>
        <w:rPr>
          <w:sz w:val="24"/>
          <w:szCs w:val="24"/>
        </w:rPr>
        <w:t>lrtest</w:t>
      </w:r>
      <w:proofErr w:type="spellEnd"/>
      <w:r>
        <w:rPr>
          <w:sz w:val="24"/>
          <w:szCs w:val="24"/>
        </w:rPr>
        <w:t>” and specifying the two models above as the objects in the test:</w:t>
      </w:r>
    </w:p>
    <w:p w14:paraId="7A2B6783" w14:textId="77777777" w:rsidR="003B28EF" w:rsidRDefault="003B28EF" w:rsidP="00654C69">
      <w:pPr>
        <w:spacing w:after="0"/>
        <w:rPr>
          <w:sz w:val="24"/>
          <w:szCs w:val="24"/>
        </w:rPr>
      </w:pPr>
    </w:p>
    <w:p w14:paraId="2E6AE55D" w14:textId="4F2217A0" w:rsidR="003B28EF" w:rsidRPr="003B28EF" w:rsidRDefault="003B28EF" w:rsidP="003B28EF">
      <w:pPr>
        <w:shd w:val="clear" w:color="auto" w:fill="E7E6E6" w:themeFill="background2"/>
        <w:spacing w:after="0"/>
        <w:rPr>
          <w:rFonts w:ascii="Lucida Console" w:hAnsi="Lucida Console"/>
          <w:sz w:val="24"/>
          <w:szCs w:val="24"/>
        </w:rPr>
      </w:pPr>
      <w:proofErr w:type="spellStart"/>
      <w:r>
        <w:rPr>
          <w:rFonts w:ascii="Lucida Console" w:hAnsi="Lucida Console"/>
          <w:sz w:val="24"/>
          <w:szCs w:val="24"/>
        </w:rPr>
        <w:t>lrtest</w:t>
      </w:r>
      <w:proofErr w:type="spellEnd"/>
      <w:r>
        <w:rPr>
          <w:rFonts w:ascii="Lucida Console" w:hAnsi="Lucida Console"/>
          <w:sz w:val="24"/>
          <w:szCs w:val="24"/>
        </w:rPr>
        <w:t>(m1,m2</w:t>
      </w:r>
      <w:r w:rsidRPr="003B28EF">
        <w:rPr>
          <w:rFonts w:ascii="Lucida Console" w:hAnsi="Lucida Console"/>
          <w:sz w:val="24"/>
          <w:szCs w:val="24"/>
        </w:rPr>
        <w:t>)</w:t>
      </w:r>
    </w:p>
    <w:p w14:paraId="1AF13D30" w14:textId="77777777" w:rsidR="003B28EF" w:rsidRDefault="003B28EF" w:rsidP="00654C69">
      <w:pPr>
        <w:spacing w:after="0"/>
        <w:rPr>
          <w:sz w:val="24"/>
          <w:szCs w:val="24"/>
        </w:rPr>
      </w:pPr>
    </w:p>
    <w:p w14:paraId="622FAE0B" w14:textId="1380B99F" w:rsidR="003B28EF" w:rsidRDefault="003B28EF" w:rsidP="00654C69">
      <w:pPr>
        <w:spacing w:after="0"/>
        <w:rPr>
          <w:sz w:val="24"/>
          <w:szCs w:val="24"/>
        </w:rPr>
      </w:pPr>
      <w:r w:rsidRPr="003B28EF">
        <w:rPr>
          <w:sz w:val="24"/>
          <w:szCs w:val="24"/>
        </w:rPr>
        <w:drawing>
          <wp:inline distT="0" distB="0" distL="0" distR="0" wp14:anchorId="4C5DC381" wp14:editId="4422154A">
            <wp:extent cx="4972306" cy="1778091"/>
            <wp:effectExtent l="0" t="0" r="0" b="0"/>
            <wp:docPr id="1540456634" name="Picture 1" descr="A screenshot of a compute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456634" name="Picture 1" descr="A screenshot of a computer code&#10;&#10;Description automatically generated"/>
                    <pic:cNvPicPr/>
                  </pic:nvPicPr>
                  <pic:blipFill>
                    <a:blip r:embed="rId12"/>
                    <a:stretch>
                      <a:fillRect/>
                    </a:stretch>
                  </pic:blipFill>
                  <pic:spPr>
                    <a:xfrm>
                      <a:off x="0" y="0"/>
                      <a:ext cx="4972306" cy="1778091"/>
                    </a:xfrm>
                    <a:prstGeom prst="rect">
                      <a:avLst/>
                    </a:prstGeom>
                  </pic:spPr>
                </pic:pic>
              </a:graphicData>
            </a:graphic>
          </wp:inline>
        </w:drawing>
      </w:r>
    </w:p>
    <w:p w14:paraId="5142F476" w14:textId="77777777" w:rsidR="003B28EF" w:rsidRDefault="003B28EF" w:rsidP="00654C69">
      <w:pPr>
        <w:spacing w:after="0"/>
        <w:rPr>
          <w:sz w:val="24"/>
          <w:szCs w:val="24"/>
        </w:rPr>
      </w:pPr>
    </w:p>
    <w:p w14:paraId="5963FAA5" w14:textId="77777777" w:rsidR="003B28EF" w:rsidRDefault="003B28EF" w:rsidP="00654C69">
      <w:pPr>
        <w:spacing w:after="0"/>
        <w:rPr>
          <w:sz w:val="24"/>
          <w:szCs w:val="24"/>
        </w:rPr>
      </w:pPr>
    </w:p>
    <w:p w14:paraId="43955F67" w14:textId="58B2E2B0" w:rsidR="003B28EF" w:rsidRDefault="003B28EF" w:rsidP="00654C69">
      <w:pPr>
        <w:spacing w:after="0"/>
        <w:rPr>
          <w:sz w:val="24"/>
          <w:szCs w:val="24"/>
        </w:rPr>
      </w:pPr>
      <w:r>
        <w:rPr>
          <w:sz w:val="24"/>
          <w:szCs w:val="24"/>
        </w:rPr>
        <w:lastRenderedPageBreak/>
        <w:t xml:space="preserve">The output indicates that we can reject the null hypothesis that the model with the additional parameter (the coefficient of the interaction) is providing the same fit to the data as the model without the interaction term, and thus retain the model with the interaction. </w:t>
      </w:r>
    </w:p>
    <w:p w14:paraId="58EE3C7A" w14:textId="77777777" w:rsidR="00217B27" w:rsidRDefault="00217B27" w:rsidP="00654C69">
      <w:pPr>
        <w:spacing w:after="0"/>
        <w:rPr>
          <w:sz w:val="24"/>
          <w:szCs w:val="24"/>
        </w:rPr>
      </w:pPr>
    </w:p>
    <w:p w14:paraId="6B936195" w14:textId="7A8807CE" w:rsidR="003B28EF" w:rsidRPr="003B28EF" w:rsidRDefault="003B28EF" w:rsidP="003B28EF">
      <w:pPr>
        <w:pStyle w:val="ListParagraph"/>
        <w:numPr>
          <w:ilvl w:val="0"/>
          <w:numId w:val="6"/>
        </w:numPr>
        <w:shd w:val="clear" w:color="auto" w:fill="DEEAF6" w:themeFill="accent5" w:themeFillTint="33"/>
        <w:spacing w:after="0"/>
        <w:rPr>
          <w:sz w:val="24"/>
          <w:szCs w:val="24"/>
        </w:rPr>
      </w:pPr>
      <w:r w:rsidRPr="003B28EF">
        <w:rPr>
          <w:sz w:val="24"/>
          <w:szCs w:val="24"/>
        </w:rPr>
        <w:t xml:space="preserve">Plot the results of the moderated effect of treatment conditional on parenting using the “interactions” package. Make sure the lines representing the slopes also include confidence intervals.  </w:t>
      </w:r>
    </w:p>
    <w:p w14:paraId="0F42DB80" w14:textId="77777777" w:rsidR="00217B27" w:rsidRDefault="00217B27" w:rsidP="00654C69">
      <w:pPr>
        <w:spacing w:after="0"/>
        <w:rPr>
          <w:sz w:val="24"/>
          <w:szCs w:val="24"/>
        </w:rPr>
      </w:pPr>
    </w:p>
    <w:p w14:paraId="71C41536" w14:textId="02A2BF91" w:rsidR="00DF7338" w:rsidRDefault="00DF7338" w:rsidP="00654C69">
      <w:pPr>
        <w:spacing w:after="0"/>
        <w:rPr>
          <w:sz w:val="24"/>
          <w:szCs w:val="24"/>
        </w:rPr>
      </w:pPr>
      <w:r>
        <w:rPr>
          <w:sz w:val="24"/>
          <w:szCs w:val="24"/>
        </w:rPr>
        <w:t>To this purpose, use the “</w:t>
      </w:r>
      <w:proofErr w:type="spellStart"/>
      <w:r>
        <w:rPr>
          <w:sz w:val="24"/>
          <w:szCs w:val="24"/>
        </w:rPr>
        <w:t>interact_plot</w:t>
      </w:r>
      <w:proofErr w:type="spellEnd"/>
      <w:r>
        <w:rPr>
          <w:sz w:val="24"/>
          <w:szCs w:val="24"/>
        </w:rPr>
        <w:t xml:space="preserve">” command from the “interactions” package: </w:t>
      </w:r>
    </w:p>
    <w:p w14:paraId="1A5CDD2C" w14:textId="77777777" w:rsidR="00DF7338" w:rsidRDefault="00DF7338" w:rsidP="00654C69">
      <w:pPr>
        <w:spacing w:after="0"/>
        <w:rPr>
          <w:sz w:val="24"/>
          <w:szCs w:val="24"/>
        </w:rPr>
      </w:pPr>
    </w:p>
    <w:p w14:paraId="1BFB44E8" w14:textId="77777777" w:rsidR="00DF7338" w:rsidRDefault="00DF7338" w:rsidP="00DF7338">
      <w:pPr>
        <w:shd w:val="clear" w:color="auto" w:fill="E7E6E6" w:themeFill="background2"/>
        <w:spacing w:after="0"/>
        <w:rPr>
          <w:rFonts w:ascii="Lucida Console" w:hAnsi="Lucida Console"/>
          <w:sz w:val="24"/>
          <w:szCs w:val="24"/>
        </w:rPr>
      </w:pPr>
    </w:p>
    <w:p w14:paraId="364FDFB5" w14:textId="77777777" w:rsidR="00DF7338" w:rsidRPr="00DF7338" w:rsidRDefault="00DF7338" w:rsidP="00DF7338">
      <w:pPr>
        <w:shd w:val="clear" w:color="auto" w:fill="E7E6E6" w:themeFill="background2"/>
        <w:spacing w:after="0"/>
        <w:rPr>
          <w:rFonts w:ascii="Lucida Console" w:hAnsi="Lucida Console"/>
          <w:sz w:val="24"/>
          <w:szCs w:val="24"/>
        </w:rPr>
      </w:pPr>
      <w:proofErr w:type="spellStart"/>
      <w:r w:rsidRPr="00DF7338">
        <w:rPr>
          <w:rFonts w:ascii="Lucida Console" w:hAnsi="Lucida Console"/>
          <w:sz w:val="24"/>
          <w:szCs w:val="24"/>
        </w:rPr>
        <w:t>interact_plot</w:t>
      </w:r>
      <w:proofErr w:type="spellEnd"/>
      <w:r w:rsidRPr="00DF7338">
        <w:rPr>
          <w:rFonts w:ascii="Lucida Console" w:hAnsi="Lucida Console"/>
          <w:sz w:val="24"/>
          <w:szCs w:val="24"/>
        </w:rPr>
        <w:t xml:space="preserve">(m2, pred=treatment, </w:t>
      </w:r>
      <w:proofErr w:type="spellStart"/>
      <w:r w:rsidRPr="00DF7338">
        <w:rPr>
          <w:rFonts w:ascii="Lucida Console" w:hAnsi="Lucida Console"/>
          <w:sz w:val="24"/>
          <w:szCs w:val="24"/>
        </w:rPr>
        <w:t>modx</w:t>
      </w:r>
      <w:proofErr w:type="spellEnd"/>
      <w:r w:rsidRPr="00DF7338">
        <w:rPr>
          <w:rFonts w:ascii="Lucida Console" w:hAnsi="Lucida Console"/>
          <w:sz w:val="24"/>
          <w:szCs w:val="24"/>
        </w:rPr>
        <w:t>=parenting, interval=</w:t>
      </w:r>
      <w:r w:rsidRPr="00DF7338">
        <w:rPr>
          <w:rFonts w:ascii="Lucida Console" w:hAnsi="Lucida Console"/>
          <w:color w:val="4472C4" w:themeColor="accent1"/>
          <w:sz w:val="24"/>
          <w:szCs w:val="24"/>
        </w:rPr>
        <w:t>TRUE</w:t>
      </w:r>
      <w:r w:rsidRPr="00DF7338">
        <w:rPr>
          <w:rFonts w:ascii="Lucida Console" w:hAnsi="Lucida Console"/>
          <w:sz w:val="24"/>
          <w:szCs w:val="24"/>
        </w:rPr>
        <w:t xml:space="preserve">, </w:t>
      </w:r>
      <w:proofErr w:type="spellStart"/>
      <w:r w:rsidRPr="00DF7338">
        <w:rPr>
          <w:rFonts w:ascii="Lucida Console" w:hAnsi="Lucida Console"/>
          <w:sz w:val="24"/>
          <w:szCs w:val="24"/>
        </w:rPr>
        <w:t>int.width</w:t>
      </w:r>
      <w:proofErr w:type="spellEnd"/>
      <w:r w:rsidRPr="00DF7338">
        <w:rPr>
          <w:rFonts w:ascii="Lucida Console" w:hAnsi="Lucida Console"/>
          <w:sz w:val="24"/>
          <w:szCs w:val="24"/>
        </w:rPr>
        <w:t xml:space="preserve">=0.89, </w:t>
      </w:r>
      <w:proofErr w:type="spellStart"/>
      <w:r w:rsidRPr="00DF7338">
        <w:rPr>
          <w:rFonts w:ascii="Lucida Console" w:hAnsi="Lucida Console"/>
          <w:sz w:val="24"/>
          <w:szCs w:val="24"/>
        </w:rPr>
        <w:t>plot.points</w:t>
      </w:r>
      <w:proofErr w:type="spellEnd"/>
      <w:r w:rsidRPr="00DF7338">
        <w:rPr>
          <w:rFonts w:ascii="Lucida Console" w:hAnsi="Lucida Console"/>
          <w:sz w:val="24"/>
          <w:szCs w:val="24"/>
        </w:rPr>
        <w:t>=</w:t>
      </w:r>
      <w:r w:rsidRPr="00DF7338">
        <w:rPr>
          <w:rFonts w:ascii="Lucida Console" w:hAnsi="Lucida Console"/>
          <w:color w:val="4472C4" w:themeColor="accent1"/>
          <w:sz w:val="24"/>
          <w:szCs w:val="24"/>
        </w:rPr>
        <w:t>TRUE</w:t>
      </w:r>
      <w:r w:rsidRPr="00DF7338">
        <w:rPr>
          <w:rFonts w:ascii="Lucida Console" w:hAnsi="Lucida Console"/>
          <w:sz w:val="24"/>
          <w:szCs w:val="24"/>
        </w:rPr>
        <w:t xml:space="preserve">, </w:t>
      </w:r>
      <w:proofErr w:type="spellStart"/>
      <w:r w:rsidRPr="00DF7338">
        <w:rPr>
          <w:rFonts w:ascii="Lucida Console" w:hAnsi="Lucida Console"/>
          <w:sz w:val="24"/>
          <w:szCs w:val="24"/>
        </w:rPr>
        <w:t>line.thickness</w:t>
      </w:r>
      <w:proofErr w:type="spellEnd"/>
      <w:r w:rsidRPr="00DF7338">
        <w:rPr>
          <w:rFonts w:ascii="Lucida Console" w:hAnsi="Lucida Console"/>
          <w:sz w:val="24"/>
          <w:szCs w:val="24"/>
        </w:rPr>
        <w:t xml:space="preserve"> = 3,</w:t>
      </w:r>
    </w:p>
    <w:p w14:paraId="31460117" w14:textId="120A2469" w:rsidR="00DF7338" w:rsidRPr="00DF7338" w:rsidRDefault="00DF7338" w:rsidP="00DF7338">
      <w:pPr>
        <w:shd w:val="clear" w:color="auto" w:fill="E7E6E6" w:themeFill="background2"/>
        <w:spacing w:after="0"/>
        <w:rPr>
          <w:rFonts w:ascii="Lucida Console" w:hAnsi="Lucida Console"/>
          <w:sz w:val="24"/>
          <w:szCs w:val="24"/>
        </w:rPr>
      </w:pPr>
      <w:r w:rsidRPr="00DF7338">
        <w:rPr>
          <w:rFonts w:ascii="Lucida Console" w:hAnsi="Lucida Console"/>
          <w:sz w:val="24"/>
          <w:szCs w:val="24"/>
        </w:rPr>
        <w:t xml:space="preserve"> </w:t>
      </w:r>
      <w:proofErr w:type="spellStart"/>
      <w:r w:rsidRPr="00DF7338">
        <w:rPr>
          <w:rFonts w:ascii="Lucida Console" w:hAnsi="Lucida Console"/>
          <w:sz w:val="24"/>
          <w:szCs w:val="24"/>
        </w:rPr>
        <w:t>x.label</w:t>
      </w:r>
      <w:proofErr w:type="spellEnd"/>
      <w:r w:rsidRPr="00DF7338">
        <w:rPr>
          <w:rFonts w:ascii="Lucida Console" w:hAnsi="Lucida Console"/>
          <w:sz w:val="24"/>
          <w:szCs w:val="24"/>
        </w:rPr>
        <w:t xml:space="preserve"> = "</w:t>
      </w:r>
      <w:r w:rsidRPr="00DF7338">
        <w:rPr>
          <w:rFonts w:ascii="Lucida Console" w:hAnsi="Lucida Console"/>
          <w:color w:val="538135" w:themeColor="accent6" w:themeShade="BF"/>
          <w:sz w:val="24"/>
          <w:szCs w:val="24"/>
        </w:rPr>
        <w:t>Treatment</w:t>
      </w:r>
      <w:r w:rsidRPr="00DF7338">
        <w:rPr>
          <w:rFonts w:ascii="Lucida Console" w:hAnsi="Lucida Console"/>
          <w:sz w:val="24"/>
          <w:szCs w:val="24"/>
        </w:rPr>
        <w:t xml:space="preserve">", </w:t>
      </w:r>
      <w:proofErr w:type="spellStart"/>
      <w:r w:rsidRPr="00DF7338">
        <w:rPr>
          <w:rFonts w:ascii="Lucida Console" w:hAnsi="Lucida Console"/>
          <w:sz w:val="24"/>
          <w:szCs w:val="24"/>
        </w:rPr>
        <w:t>y.label</w:t>
      </w:r>
      <w:proofErr w:type="spellEnd"/>
      <w:r w:rsidRPr="00DF7338">
        <w:rPr>
          <w:rFonts w:ascii="Lucida Console" w:hAnsi="Lucida Console"/>
          <w:sz w:val="24"/>
          <w:szCs w:val="24"/>
        </w:rPr>
        <w:t xml:space="preserve"> = "</w:t>
      </w:r>
      <w:r w:rsidRPr="00DF7338">
        <w:rPr>
          <w:rFonts w:ascii="Lucida Console" w:hAnsi="Lucida Console"/>
          <w:color w:val="538135" w:themeColor="accent6" w:themeShade="BF"/>
          <w:sz w:val="24"/>
          <w:szCs w:val="24"/>
        </w:rPr>
        <w:t>Difference in SDQ scores</w:t>
      </w:r>
      <w:r w:rsidRPr="00DF7338">
        <w:rPr>
          <w:rFonts w:ascii="Lucida Console" w:hAnsi="Lucida Console"/>
          <w:sz w:val="24"/>
          <w:szCs w:val="24"/>
        </w:rPr>
        <w:t>",</w:t>
      </w:r>
    </w:p>
    <w:p w14:paraId="65A49D21" w14:textId="2A2389EA" w:rsidR="00DF7338" w:rsidRPr="00DF7338" w:rsidRDefault="00DF7338" w:rsidP="00DF7338">
      <w:pPr>
        <w:shd w:val="clear" w:color="auto" w:fill="E7E6E6" w:themeFill="background2"/>
        <w:spacing w:after="0"/>
        <w:rPr>
          <w:rFonts w:ascii="Lucida Console" w:hAnsi="Lucida Console"/>
          <w:sz w:val="24"/>
          <w:szCs w:val="24"/>
        </w:rPr>
      </w:pPr>
      <w:proofErr w:type="spellStart"/>
      <w:r w:rsidRPr="00DF7338">
        <w:rPr>
          <w:rFonts w:ascii="Lucida Console" w:hAnsi="Lucida Console"/>
          <w:sz w:val="24"/>
          <w:szCs w:val="24"/>
        </w:rPr>
        <w:t>int.type</w:t>
      </w:r>
      <w:proofErr w:type="spellEnd"/>
      <w:r w:rsidRPr="00DF7338">
        <w:rPr>
          <w:rFonts w:ascii="Lucida Console" w:hAnsi="Lucida Console"/>
          <w:sz w:val="24"/>
          <w:szCs w:val="24"/>
        </w:rPr>
        <w:t xml:space="preserve"> = c("</w:t>
      </w:r>
      <w:r w:rsidRPr="00DF7338">
        <w:rPr>
          <w:rFonts w:ascii="Lucida Console" w:hAnsi="Lucida Console"/>
          <w:color w:val="538135" w:themeColor="accent6" w:themeShade="BF"/>
          <w:sz w:val="24"/>
          <w:szCs w:val="24"/>
        </w:rPr>
        <w:t>confidence</w:t>
      </w:r>
      <w:r w:rsidRPr="00DF7338">
        <w:rPr>
          <w:rFonts w:ascii="Lucida Console" w:hAnsi="Lucida Console"/>
          <w:sz w:val="24"/>
          <w:szCs w:val="24"/>
        </w:rPr>
        <w:t xml:space="preserve">"),   </w:t>
      </w:r>
      <w:proofErr w:type="spellStart"/>
      <w:r w:rsidRPr="00DF7338">
        <w:rPr>
          <w:rFonts w:ascii="Lucida Console" w:hAnsi="Lucida Console"/>
          <w:sz w:val="24"/>
          <w:szCs w:val="24"/>
        </w:rPr>
        <w:t>legend.main</w:t>
      </w:r>
      <w:proofErr w:type="spellEnd"/>
      <w:r w:rsidRPr="00DF7338">
        <w:rPr>
          <w:rFonts w:ascii="Lucida Console" w:hAnsi="Lucida Console"/>
          <w:sz w:val="24"/>
          <w:szCs w:val="24"/>
        </w:rPr>
        <w:t xml:space="preserve"> = "</w:t>
      </w:r>
      <w:r w:rsidRPr="00DF7338">
        <w:rPr>
          <w:rFonts w:ascii="Lucida Console" w:hAnsi="Lucida Console"/>
          <w:color w:val="538135" w:themeColor="accent6" w:themeShade="BF"/>
          <w:sz w:val="24"/>
          <w:szCs w:val="24"/>
        </w:rPr>
        <w:t>Parenting</w:t>
      </w:r>
      <w:r w:rsidRPr="00DF7338">
        <w:rPr>
          <w:rFonts w:ascii="Lucida Console" w:hAnsi="Lucida Console"/>
          <w:sz w:val="24"/>
          <w:szCs w:val="24"/>
        </w:rPr>
        <w:t>",</w:t>
      </w:r>
    </w:p>
    <w:p w14:paraId="3D9F96DD" w14:textId="772CE9A8" w:rsidR="00DF7338" w:rsidRDefault="00DF7338" w:rsidP="00DF7338">
      <w:pPr>
        <w:shd w:val="clear" w:color="auto" w:fill="E7E6E6" w:themeFill="background2"/>
        <w:spacing w:after="0"/>
        <w:rPr>
          <w:rFonts w:ascii="Lucida Console" w:hAnsi="Lucida Console"/>
          <w:sz w:val="24"/>
          <w:szCs w:val="24"/>
        </w:rPr>
      </w:pPr>
      <w:r w:rsidRPr="00DF7338">
        <w:rPr>
          <w:rFonts w:ascii="Lucida Console" w:hAnsi="Lucida Console"/>
          <w:sz w:val="24"/>
          <w:szCs w:val="24"/>
        </w:rPr>
        <w:t>)</w:t>
      </w:r>
    </w:p>
    <w:p w14:paraId="0AAA4A44" w14:textId="77777777" w:rsidR="00DF7338" w:rsidRDefault="00DF7338" w:rsidP="00654C69">
      <w:pPr>
        <w:spacing w:after="0"/>
        <w:rPr>
          <w:sz w:val="24"/>
          <w:szCs w:val="24"/>
        </w:rPr>
      </w:pPr>
    </w:p>
    <w:p w14:paraId="219F0688" w14:textId="5D84ABFF" w:rsidR="00DF7338" w:rsidRDefault="00DF7338" w:rsidP="00654C69">
      <w:pPr>
        <w:spacing w:after="0"/>
        <w:rPr>
          <w:sz w:val="24"/>
          <w:szCs w:val="24"/>
        </w:rPr>
      </w:pPr>
      <w:r>
        <w:rPr>
          <w:sz w:val="24"/>
          <w:szCs w:val="24"/>
        </w:rPr>
        <w:t>The first argument in the “</w:t>
      </w:r>
      <w:proofErr w:type="spellStart"/>
      <w:r>
        <w:rPr>
          <w:sz w:val="24"/>
          <w:szCs w:val="24"/>
        </w:rPr>
        <w:t>interact_plot</w:t>
      </w:r>
      <w:proofErr w:type="spellEnd"/>
      <w:r>
        <w:rPr>
          <w:sz w:val="24"/>
          <w:szCs w:val="24"/>
        </w:rPr>
        <w:t>” command is the model we have saved as object “m2” in the previous exercise. The option “</w:t>
      </w:r>
      <w:r w:rsidRPr="006D03B3">
        <w:rPr>
          <w:rFonts w:ascii="Lucida Console" w:hAnsi="Lucida Console"/>
          <w:sz w:val="24"/>
          <w:szCs w:val="24"/>
        </w:rPr>
        <w:t>pred</w:t>
      </w:r>
      <w:r>
        <w:rPr>
          <w:sz w:val="24"/>
          <w:szCs w:val="24"/>
        </w:rPr>
        <w:t xml:space="preserve">” allows you to select the </w:t>
      </w:r>
      <w:r w:rsidRPr="00005B31">
        <w:rPr>
          <w:i/>
          <w:iCs/>
          <w:sz w:val="24"/>
          <w:szCs w:val="24"/>
        </w:rPr>
        <w:t>predictor</w:t>
      </w:r>
      <w:r>
        <w:rPr>
          <w:sz w:val="24"/>
          <w:szCs w:val="24"/>
        </w:rPr>
        <w:t xml:space="preserve"> you want to plot in the horizontal axis (in this case, it was the treatment variable). The option “</w:t>
      </w:r>
      <w:proofErr w:type="spellStart"/>
      <w:r w:rsidRPr="006D03B3">
        <w:rPr>
          <w:rFonts w:ascii="Lucida Console" w:hAnsi="Lucida Console"/>
          <w:sz w:val="24"/>
          <w:szCs w:val="24"/>
        </w:rPr>
        <w:t>modx</w:t>
      </w:r>
      <w:proofErr w:type="spellEnd"/>
      <w:r>
        <w:rPr>
          <w:sz w:val="24"/>
          <w:szCs w:val="24"/>
        </w:rPr>
        <w:t xml:space="preserve">” allows to select the </w:t>
      </w:r>
      <w:r w:rsidRPr="00005B31">
        <w:rPr>
          <w:i/>
          <w:iCs/>
          <w:sz w:val="24"/>
          <w:szCs w:val="24"/>
        </w:rPr>
        <w:t>moderator</w:t>
      </w:r>
      <w:r>
        <w:rPr>
          <w:sz w:val="24"/>
          <w:szCs w:val="24"/>
        </w:rPr>
        <w:t xml:space="preserve"> variable that will be represented by different lines </w:t>
      </w:r>
      <w:r w:rsidR="00005B31">
        <w:rPr>
          <w:sz w:val="24"/>
          <w:szCs w:val="24"/>
        </w:rPr>
        <w:t>corresponding to</w:t>
      </w:r>
      <w:r>
        <w:rPr>
          <w:sz w:val="24"/>
          <w:szCs w:val="24"/>
        </w:rPr>
        <w:t xml:space="preserve"> key values of the moderator. When the moderator is continuous, as in this case, the command selects by default the values that correspond to +1SD, the mean, and -1SD in the distribution of the moderating variable. </w:t>
      </w:r>
    </w:p>
    <w:p w14:paraId="46BCC0F9" w14:textId="77777777" w:rsidR="00DF7338" w:rsidRDefault="00DF7338" w:rsidP="00654C69">
      <w:pPr>
        <w:spacing w:after="0"/>
        <w:rPr>
          <w:sz w:val="24"/>
          <w:szCs w:val="24"/>
        </w:rPr>
      </w:pPr>
    </w:p>
    <w:p w14:paraId="144942B9" w14:textId="109D4CFD" w:rsidR="00DF7338" w:rsidRDefault="00DF7338" w:rsidP="00654C69">
      <w:pPr>
        <w:spacing w:after="0"/>
        <w:rPr>
          <w:sz w:val="24"/>
          <w:szCs w:val="24"/>
        </w:rPr>
      </w:pPr>
      <w:r>
        <w:rPr>
          <w:sz w:val="24"/>
          <w:szCs w:val="24"/>
        </w:rPr>
        <w:t>Other options used here:</w:t>
      </w:r>
    </w:p>
    <w:p w14:paraId="5FB164E9" w14:textId="456F0BA3" w:rsidR="00DF7338" w:rsidRDefault="00DF7338" w:rsidP="00654C69">
      <w:pPr>
        <w:spacing w:after="0"/>
        <w:rPr>
          <w:sz w:val="24"/>
          <w:szCs w:val="24"/>
        </w:rPr>
      </w:pPr>
      <w:r w:rsidRPr="006D03B3">
        <w:rPr>
          <w:rFonts w:ascii="Lucida Console" w:hAnsi="Lucida Console"/>
          <w:sz w:val="24"/>
          <w:szCs w:val="24"/>
        </w:rPr>
        <w:t>interval=TRUE</w:t>
      </w:r>
      <w:r>
        <w:rPr>
          <w:sz w:val="24"/>
          <w:szCs w:val="24"/>
        </w:rPr>
        <w:t xml:space="preserve">: instructs the command to plot confidence intervals of the estimated lines. </w:t>
      </w:r>
    </w:p>
    <w:p w14:paraId="3504F22A" w14:textId="56254008" w:rsidR="00DF7338" w:rsidRDefault="00DF7338" w:rsidP="00654C69">
      <w:pPr>
        <w:spacing w:after="0"/>
        <w:rPr>
          <w:sz w:val="24"/>
          <w:szCs w:val="24"/>
        </w:rPr>
      </w:pPr>
      <w:proofErr w:type="spellStart"/>
      <w:r w:rsidRPr="006D03B3">
        <w:rPr>
          <w:rFonts w:ascii="Lucida Console" w:hAnsi="Lucida Console"/>
          <w:sz w:val="24"/>
          <w:szCs w:val="24"/>
        </w:rPr>
        <w:t>int.width</w:t>
      </w:r>
      <w:proofErr w:type="spellEnd"/>
      <w:r w:rsidRPr="006D03B3">
        <w:rPr>
          <w:rFonts w:ascii="Lucida Console" w:hAnsi="Lucida Console"/>
          <w:sz w:val="24"/>
          <w:szCs w:val="24"/>
        </w:rPr>
        <w:t>=0.89</w:t>
      </w:r>
      <w:r>
        <w:rPr>
          <w:sz w:val="24"/>
          <w:szCs w:val="24"/>
        </w:rPr>
        <w:t xml:space="preserve">: instructs the command to plot the 89% confidence interval rather than the default 95% confidence interval. </w:t>
      </w:r>
    </w:p>
    <w:p w14:paraId="23EFEF64" w14:textId="0BE12F0A" w:rsidR="00DF7338" w:rsidRDefault="00DF7338" w:rsidP="00654C69">
      <w:pPr>
        <w:spacing w:after="0"/>
        <w:rPr>
          <w:sz w:val="24"/>
          <w:szCs w:val="24"/>
        </w:rPr>
      </w:pPr>
      <w:proofErr w:type="spellStart"/>
      <w:r w:rsidRPr="006D03B3">
        <w:rPr>
          <w:rFonts w:ascii="Lucida Console" w:hAnsi="Lucida Console"/>
          <w:sz w:val="24"/>
          <w:szCs w:val="24"/>
        </w:rPr>
        <w:t>int.type</w:t>
      </w:r>
      <w:proofErr w:type="spellEnd"/>
      <w:r w:rsidRPr="006D03B3">
        <w:rPr>
          <w:rFonts w:ascii="Lucida Console" w:hAnsi="Lucida Console"/>
          <w:sz w:val="24"/>
          <w:szCs w:val="24"/>
        </w:rPr>
        <w:t>=c(“confidence”)</w:t>
      </w:r>
      <w:r>
        <w:rPr>
          <w:sz w:val="24"/>
          <w:szCs w:val="24"/>
        </w:rPr>
        <w:t xml:space="preserve">: </w:t>
      </w:r>
      <w:r w:rsidR="006D03B3">
        <w:rPr>
          <w:sz w:val="24"/>
          <w:szCs w:val="24"/>
        </w:rPr>
        <w:t>instruct</w:t>
      </w:r>
      <w:r>
        <w:rPr>
          <w:sz w:val="24"/>
          <w:szCs w:val="24"/>
        </w:rPr>
        <w:t xml:space="preserve"> the command to represent confidence intervals. </w:t>
      </w:r>
    </w:p>
    <w:p w14:paraId="6A42D945" w14:textId="01827EA5" w:rsidR="00DF7338" w:rsidRDefault="00DF7338" w:rsidP="00654C69">
      <w:pPr>
        <w:spacing w:after="0"/>
        <w:rPr>
          <w:sz w:val="24"/>
          <w:szCs w:val="24"/>
        </w:rPr>
      </w:pPr>
      <w:proofErr w:type="spellStart"/>
      <w:r w:rsidRPr="006D03B3">
        <w:rPr>
          <w:rFonts w:ascii="Lucida Console" w:hAnsi="Lucida Console"/>
          <w:sz w:val="24"/>
          <w:szCs w:val="24"/>
        </w:rPr>
        <w:t>line.thickness</w:t>
      </w:r>
      <w:proofErr w:type="spellEnd"/>
      <w:r w:rsidR="00005B31">
        <w:rPr>
          <w:rFonts w:ascii="Lucida Console" w:hAnsi="Lucida Console"/>
          <w:sz w:val="24"/>
          <w:szCs w:val="24"/>
        </w:rPr>
        <w:t xml:space="preserve">= </w:t>
      </w:r>
      <w:r>
        <w:rPr>
          <w:sz w:val="24"/>
          <w:szCs w:val="24"/>
        </w:rPr>
        <w:t xml:space="preserve"> Changes the thickness of the lines plotted.</w:t>
      </w:r>
    </w:p>
    <w:p w14:paraId="73154D43" w14:textId="77A8B1B6" w:rsidR="00DF7338" w:rsidRDefault="00DF7338" w:rsidP="00654C69">
      <w:pPr>
        <w:spacing w:after="0"/>
        <w:rPr>
          <w:sz w:val="24"/>
          <w:szCs w:val="24"/>
        </w:rPr>
      </w:pPr>
      <w:proofErr w:type="spellStart"/>
      <w:r w:rsidRPr="006D03B3">
        <w:rPr>
          <w:rFonts w:ascii="Lucida Console" w:hAnsi="Lucida Console"/>
          <w:sz w:val="24"/>
          <w:szCs w:val="24"/>
        </w:rPr>
        <w:t>x.label</w:t>
      </w:r>
      <w:proofErr w:type="spellEnd"/>
      <w:r w:rsidRPr="006D03B3">
        <w:rPr>
          <w:rFonts w:ascii="Lucida Console" w:hAnsi="Lucida Console"/>
          <w:sz w:val="24"/>
          <w:szCs w:val="24"/>
        </w:rPr>
        <w:t xml:space="preserve"> = </w:t>
      </w:r>
      <w:r>
        <w:rPr>
          <w:sz w:val="24"/>
          <w:szCs w:val="24"/>
        </w:rPr>
        <w:t>allows to specify the text that describes the horizontal axis.</w:t>
      </w:r>
    </w:p>
    <w:p w14:paraId="00865F3B" w14:textId="7C582C15" w:rsidR="00DF7338" w:rsidRDefault="00DF7338" w:rsidP="00654C69">
      <w:pPr>
        <w:spacing w:after="0"/>
        <w:rPr>
          <w:sz w:val="24"/>
          <w:szCs w:val="24"/>
        </w:rPr>
      </w:pPr>
      <w:proofErr w:type="spellStart"/>
      <w:r w:rsidRPr="006D03B3">
        <w:rPr>
          <w:rFonts w:ascii="Lucida Console" w:hAnsi="Lucida Console"/>
          <w:sz w:val="24"/>
          <w:szCs w:val="24"/>
        </w:rPr>
        <w:t>y.label</w:t>
      </w:r>
      <w:proofErr w:type="spellEnd"/>
      <w:r w:rsidRPr="006D03B3">
        <w:rPr>
          <w:rFonts w:ascii="Lucida Console" w:hAnsi="Lucida Console"/>
          <w:sz w:val="24"/>
          <w:szCs w:val="24"/>
        </w:rPr>
        <w:t xml:space="preserve"> =</w:t>
      </w:r>
      <w:r>
        <w:rPr>
          <w:sz w:val="24"/>
          <w:szCs w:val="24"/>
        </w:rPr>
        <w:t xml:space="preserve"> allows to specify the text that describes the vertical axis.</w:t>
      </w:r>
    </w:p>
    <w:p w14:paraId="2FEA8ABB" w14:textId="398F7783" w:rsidR="006D03B3" w:rsidRDefault="006D03B3" w:rsidP="00654C69">
      <w:pPr>
        <w:spacing w:after="0"/>
        <w:rPr>
          <w:sz w:val="24"/>
          <w:szCs w:val="24"/>
        </w:rPr>
      </w:pPr>
      <w:proofErr w:type="spellStart"/>
      <w:r w:rsidRPr="006D03B3">
        <w:rPr>
          <w:rFonts w:ascii="Lucida Console" w:hAnsi="Lucida Console"/>
          <w:sz w:val="24"/>
          <w:szCs w:val="24"/>
        </w:rPr>
        <w:t>legend.main</w:t>
      </w:r>
      <w:proofErr w:type="spellEnd"/>
      <w:r w:rsidRPr="006D03B3">
        <w:rPr>
          <w:rFonts w:ascii="Lucida Console" w:hAnsi="Lucida Console"/>
          <w:sz w:val="24"/>
          <w:szCs w:val="24"/>
        </w:rPr>
        <w:t>=</w:t>
      </w:r>
      <w:r>
        <w:rPr>
          <w:sz w:val="24"/>
          <w:szCs w:val="24"/>
        </w:rPr>
        <w:t xml:space="preserve"> allows to specify the main legend describing the moderating variable. </w:t>
      </w:r>
    </w:p>
    <w:p w14:paraId="649D6A59" w14:textId="10D27D29" w:rsidR="00DF7338" w:rsidRDefault="00DF7338" w:rsidP="00654C69">
      <w:pPr>
        <w:spacing w:after="0"/>
        <w:rPr>
          <w:sz w:val="24"/>
          <w:szCs w:val="24"/>
        </w:rPr>
      </w:pPr>
    </w:p>
    <w:p w14:paraId="1AA215EC" w14:textId="77777777" w:rsidR="006D03B3" w:rsidRDefault="006D03B3" w:rsidP="00654C69">
      <w:pPr>
        <w:spacing w:after="0"/>
        <w:rPr>
          <w:sz w:val="24"/>
          <w:szCs w:val="24"/>
        </w:rPr>
      </w:pPr>
    </w:p>
    <w:p w14:paraId="5B4A997F" w14:textId="396479FA" w:rsidR="006D03B3" w:rsidRDefault="006D03B3" w:rsidP="00654C69">
      <w:pPr>
        <w:spacing w:after="0"/>
        <w:rPr>
          <w:sz w:val="24"/>
          <w:szCs w:val="24"/>
        </w:rPr>
      </w:pPr>
      <w:r>
        <w:rPr>
          <w:sz w:val="24"/>
          <w:szCs w:val="24"/>
        </w:rPr>
        <w:t>The final plot will look something like this:</w:t>
      </w:r>
    </w:p>
    <w:p w14:paraId="7557BAAA" w14:textId="77777777" w:rsidR="006D03B3" w:rsidRDefault="006D03B3" w:rsidP="00654C69">
      <w:pPr>
        <w:spacing w:after="0"/>
        <w:rPr>
          <w:sz w:val="24"/>
          <w:szCs w:val="24"/>
        </w:rPr>
      </w:pPr>
    </w:p>
    <w:p w14:paraId="56D0F6AB" w14:textId="11AF4AE7" w:rsidR="006D03B3" w:rsidRDefault="006D03B3" w:rsidP="00654C69">
      <w:pPr>
        <w:spacing w:after="0"/>
        <w:rPr>
          <w:sz w:val="24"/>
          <w:szCs w:val="24"/>
        </w:rPr>
      </w:pPr>
      <w:r>
        <w:rPr>
          <w:noProof/>
          <w:sz w:val="24"/>
          <w:szCs w:val="24"/>
        </w:rPr>
        <w:lastRenderedPageBreak/>
        <w:drawing>
          <wp:inline distT="0" distB="0" distL="0" distR="0" wp14:anchorId="65DE8969" wp14:editId="316BDAA2">
            <wp:extent cx="6810375" cy="4867275"/>
            <wp:effectExtent l="0" t="0" r="9525" b="9525"/>
            <wp:docPr id="148969274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810375" cy="4867275"/>
                    </a:xfrm>
                    <a:prstGeom prst="rect">
                      <a:avLst/>
                    </a:prstGeom>
                    <a:noFill/>
                  </pic:spPr>
                </pic:pic>
              </a:graphicData>
            </a:graphic>
          </wp:inline>
        </w:drawing>
      </w:r>
    </w:p>
    <w:p w14:paraId="296E6781" w14:textId="77777777" w:rsidR="00DF7338" w:rsidRDefault="00DF7338" w:rsidP="00654C69">
      <w:pPr>
        <w:spacing w:after="0"/>
        <w:rPr>
          <w:sz w:val="24"/>
          <w:szCs w:val="24"/>
        </w:rPr>
      </w:pPr>
    </w:p>
    <w:p w14:paraId="11CDF3BB" w14:textId="41421A1E" w:rsidR="00217B27" w:rsidRDefault="006D03B3" w:rsidP="006D03B3">
      <w:pPr>
        <w:spacing w:after="0"/>
        <w:rPr>
          <w:sz w:val="24"/>
          <w:szCs w:val="24"/>
        </w:rPr>
      </w:pPr>
      <w:r>
        <w:rPr>
          <w:sz w:val="24"/>
          <w:szCs w:val="24"/>
        </w:rPr>
        <w:t xml:space="preserve">This suggest that </w:t>
      </w:r>
      <w:r w:rsidR="00217B27">
        <w:rPr>
          <w:sz w:val="24"/>
          <w:szCs w:val="24"/>
        </w:rPr>
        <w:t xml:space="preserve">the treatment is associated with a steeper decrease in problem behaviour score </w:t>
      </w:r>
      <w:r w:rsidR="00005B31">
        <w:rPr>
          <w:sz w:val="24"/>
          <w:szCs w:val="24"/>
        </w:rPr>
        <w:t>when</w:t>
      </w:r>
      <w:r w:rsidR="00217B27">
        <w:rPr>
          <w:sz w:val="24"/>
          <w:szCs w:val="24"/>
        </w:rPr>
        <w:t xml:space="preserve"> parenting scores are higher. </w:t>
      </w:r>
    </w:p>
    <w:p w14:paraId="076472D0" w14:textId="77777777" w:rsidR="00217B27" w:rsidRDefault="00217B27" w:rsidP="00654C69">
      <w:pPr>
        <w:spacing w:after="0"/>
        <w:rPr>
          <w:sz w:val="24"/>
          <w:szCs w:val="24"/>
        </w:rPr>
      </w:pPr>
    </w:p>
    <w:p w14:paraId="63D80153" w14:textId="77777777" w:rsidR="00217B27" w:rsidRDefault="00217B27" w:rsidP="00654C69">
      <w:pPr>
        <w:spacing w:after="0"/>
        <w:rPr>
          <w:sz w:val="24"/>
          <w:szCs w:val="24"/>
        </w:rPr>
      </w:pPr>
    </w:p>
    <w:p w14:paraId="3897766D" w14:textId="142D94D9" w:rsidR="006D03B3" w:rsidRPr="006D03B3" w:rsidRDefault="006D03B3" w:rsidP="006D03B3">
      <w:pPr>
        <w:pStyle w:val="ListParagraph"/>
        <w:numPr>
          <w:ilvl w:val="0"/>
          <w:numId w:val="6"/>
        </w:numPr>
        <w:shd w:val="clear" w:color="auto" w:fill="DEEAF6" w:themeFill="accent5" w:themeFillTint="33"/>
        <w:spacing w:after="0"/>
        <w:rPr>
          <w:sz w:val="24"/>
          <w:szCs w:val="24"/>
        </w:rPr>
      </w:pPr>
      <w:r w:rsidRPr="006D03B3">
        <w:rPr>
          <w:sz w:val="24"/>
          <w:szCs w:val="24"/>
        </w:rPr>
        <w:t>Probe the moderated effect of treatment depending on parenting to test if the slope between treatment and outcome (difference scores) is significantly different from zero at different values of parenting: test first if the slopes are significantly different from zero at values corresponding to 1SD, Mean, and -1SD of parenting, and then test these considering the most extreme observed parenting scores. What are the results?</w:t>
      </w:r>
    </w:p>
    <w:p w14:paraId="127D6358" w14:textId="77777777" w:rsidR="006D03B3" w:rsidRDefault="006D03B3" w:rsidP="00654C69">
      <w:pPr>
        <w:spacing w:after="0"/>
        <w:rPr>
          <w:sz w:val="24"/>
          <w:szCs w:val="24"/>
        </w:rPr>
      </w:pPr>
    </w:p>
    <w:p w14:paraId="131DE2E4" w14:textId="7C9E8706" w:rsidR="006D03B3" w:rsidRDefault="006D03B3" w:rsidP="00654C69">
      <w:pPr>
        <w:spacing w:after="0"/>
        <w:rPr>
          <w:sz w:val="24"/>
          <w:szCs w:val="24"/>
        </w:rPr>
      </w:pPr>
      <w:r>
        <w:rPr>
          <w:sz w:val="24"/>
          <w:szCs w:val="24"/>
        </w:rPr>
        <w:t xml:space="preserve">Using the “interact” packages you have options to inspect the “simple slopes” </w:t>
      </w:r>
      <w:r w:rsidR="00005B31">
        <w:rPr>
          <w:sz w:val="24"/>
          <w:szCs w:val="24"/>
        </w:rPr>
        <w:t xml:space="preserve">of the </w:t>
      </w:r>
      <w:r>
        <w:rPr>
          <w:sz w:val="24"/>
          <w:szCs w:val="24"/>
        </w:rPr>
        <w:t xml:space="preserve">predictor-outcome </w:t>
      </w:r>
      <w:r w:rsidR="00005B31">
        <w:rPr>
          <w:sz w:val="24"/>
          <w:szCs w:val="24"/>
        </w:rPr>
        <w:t xml:space="preserve">association corresponding to </w:t>
      </w:r>
      <w:r>
        <w:rPr>
          <w:sz w:val="24"/>
          <w:szCs w:val="24"/>
        </w:rPr>
        <w:t xml:space="preserve">different values of the moderator, testing if these slopes are significantly different from zero. </w:t>
      </w:r>
    </w:p>
    <w:p w14:paraId="49BCFB23" w14:textId="77777777" w:rsidR="006D03B3" w:rsidRDefault="006D03B3" w:rsidP="00654C69">
      <w:pPr>
        <w:spacing w:after="0"/>
        <w:rPr>
          <w:sz w:val="24"/>
          <w:szCs w:val="24"/>
        </w:rPr>
      </w:pPr>
    </w:p>
    <w:p w14:paraId="23CC653B" w14:textId="60914297" w:rsidR="006D03B3" w:rsidRDefault="006D03B3" w:rsidP="00654C69">
      <w:pPr>
        <w:spacing w:after="0"/>
        <w:rPr>
          <w:sz w:val="24"/>
          <w:szCs w:val="24"/>
        </w:rPr>
      </w:pPr>
      <w:r>
        <w:rPr>
          <w:sz w:val="24"/>
          <w:szCs w:val="24"/>
        </w:rPr>
        <w:t>The command used is “</w:t>
      </w:r>
      <w:proofErr w:type="spellStart"/>
      <w:r>
        <w:rPr>
          <w:sz w:val="24"/>
          <w:szCs w:val="24"/>
        </w:rPr>
        <w:t>sim_slopes</w:t>
      </w:r>
      <w:proofErr w:type="spellEnd"/>
      <w:r>
        <w:rPr>
          <w:sz w:val="24"/>
          <w:szCs w:val="24"/>
        </w:rPr>
        <w:t>”:</w:t>
      </w:r>
    </w:p>
    <w:p w14:paraId="16F9B62F" w14:textId="77777777" w:rsidR="00005B31" w:rsidRDefault="00005B31" w:rsidP="00654C69">
      <w:pPr>
        <w:spacing w:after="0"/>
        <w:rPr>
          <w:sz w:val="24"/>
          <w:szCs w:val="24"/>
        </w:rPr>
      </w:pPr>
    </w:p>
    <w:p w14:paraId="08D6A360" w14:textId="3489B084" w:rsidR="006D03B3" w:rsidRDefault="006D03B3" w:rsidP="006D03B3">
      <w:pPr>
        <w:shd w:val="clear" w:color="auto" w:fill="EDEDED" w:themeFill="accent3" w:themeFillTint="33"/>
        <w:spacing w:after="0"/>
        <w:rPr>
          <w:rFonts w:ascii="Lucida Console" w:hAnsi="Lucida Console"/>
          <w:sz w:val="24"/>
          <w:szCs w:val="24"/>
        </w:rPr>
      </w:pPr>
      <w:proofErr w:type="spellStart"/>
      <w:r w:rsidRPr="006D03B3">
        <w:rPr>
          <w:rFonts w:ascii="Lucida Console" w:hAnsi="Lucida Console"/>
          <w:sz w:val="24"/>
          <w:szCs w:val="24"/>
        </w:rPr>
        <w:t>sim_slopes</w:t>
      </w:r>
      <w:proofErr w:type="spellEnd"/>
      <w:r w:rsidRPr="006D03B3">
        <w:rPr>
          <w:rFonts w:ascii="Lucida Console" w:hAnsi="Lucida Console"/>
          <w:sz w:val="24"/>
          <w:szCs w:val="24"/>
        </w:rPr>
        <w:t xml:space="preserve">(m2, pred=treatment, </w:t>
      </w:r>
      <w:proofErr w:type="spellStart"/>
      <w:r w:rsidRPr="006D03B3">
        <w:rPr>
          <w:rFonts w:ascii="Lucida Console" w:hAnsi="Lucida Console"/>
          <w:sz w:val="24"/>
          <w:szCs w:val="24"/>
        </w:rPr>
        <w:t>modx</w:t>
      </w:r>
      <w:proofErr w:type="spellEnd"/>
      <w:r w:rsidRPr="006D03B3">
        <w:rPr>
          <w:rFonts w:ascii="Lucida Console" w:hAnsi="Lucida Console"/>
          <w:sz w:val="24"/>
          <w:szCs w:val="24"/>
        </w:rPr>
        <w:t xml:space="preserve">=parenting, </w:t>
      </w:r>
      <w:proofErr w:type="spellStart"/>
      <w:r w:rsidRPr="006D03B3">
        <w:rPr>
          <w:rFonts w:ascii="Lucida Console" w:hAnsi="Lucida Console"/>
          <w:sz w:val="24"/>
          <w:szCs w:val="24"/>
        </w:rPr>
        <w:t>johnson_neyman</w:t>
      </w:r>
      <w:proofErr w:type="spellEnd"/>
      <w:r w:rsidRPr="006D03B3">
        <w:rPr>
          <w:rFonts w:ascii="Lucida Console" w:hAnsi="Lucida Console"/>
          <w:sz w:val="24"/>
          <w:szCs w:val="24"/>
        </w:rPr>
        <w:t xml:space="preserve"> = FALSE)</w:t>
      </w:r>
    </w:p>
    <w:p w14:paraId="3123A86F" w14:textId="77777777" w:rsidR="006D03B3" w:rsidRDefault="006D03B3" w:rsidP="006D03B3">
      <w:pPr>
        <w:spacing w:after="0"/>
        <w:rPr>
          <w:sz w:val="24"/>
          <w:szCs w:val="24"/>
        </w:rPr>
      </w:pPr>
    </w:p>
    <w:p w14:paraId="11A8D9EE" w14:textId="009E11DF" w:rsidR="006D03B3" w:rsidRDefault="006D03B3" w:rsidP="006D03B3">
      <w:pPr>
        <w:spacing w:after="0"/>
        <w:rPr>
          <w:sz w:val="24"/>
          <w:szCs w:val="24"/>
        </w:rPr>
      </w:pPr>
      <w:r>
        <w:rPr>
          <w:sz w:val="24"/>
          <w:szCs w:val="24"/>
        </w:rPr>
        <w:lastRenderedPageBreak/>
        <w:t>This command is requesting tests of significance of the slopes where the outcome predictor is treatment, and the moderating variable is parenting.</w:t>
      </w:r>
      <w:r w:rsidR="00AE3E46">
        <w:rPr>
          <w:sz w:val="24"/>
          <w:szCs w:val="24"/>
        </w:rPr>
        <w:t xml:space="preserve"> The model is still the “m2” object, i.e. the model with the interaction term, which was specified in exercise 2.</w:t>
      </w:r>
      <w:r>
        <w:rPr>
          <w:sz w:val="24"/>
          <w:szCs w:val="24"/>
        </w:rPr>
        <w:t xml:space="preserve"> For the time being we are not requesting a Johnson-Neyman test. </w:t>
      </w:r>
    </w:p>
    <w:p w14:paraId="055A11A4" w14:textId="77777777" w:rsidR="006D03B3" w:rsidRDefault="006D03B3" w:rsidP="006D03B3">
      <w:pPr>
        <w:spacing w:after="0"/>
        <w:rPr>
          <w:sz w:val="24"/>
          <w:szCs w:val="24"/>
        </w:rPr>
      </w:pPr>
    </w:p>
    <w:p w14:paraId="62090784" w14:textId="0E793901" w:rsidR="006D03B3" w:rsidRDefault="006D03B3" w:rsidP="006D03B3">
      <w:pPr>
        <w:spacing w:after="0"/>
        <w:rPr>
          <w:sz w:val="24"/>
          <w:szCs w:val="24"/>
        </w:rPr>
      </w:pPr>
      <w:r>
        <w:rPr>
          <w:sz w:val="24"/>
          <w:szCs w:val="24"/>
        </w:rPr>
        <w:t xml:space="preserve">The output of this command will look like this: </w:t>
      </w:r>
    </w:p>
    <w:p w14:paraId="16945025" w14:textId="433DE43C" w:rsidR="006D03B3" w:rsidRDefault="006D03B3" w:rsidP="006D03B3">
      <w:pPr>
        <w:spacing w:after="0"/>
        <w:rPr>
          <w:sz w:val="24"/>
          <w:szCs w:val="24"/>
        </w:rPr>
      </w:pPr>
      <w:r w:rsidRPr="006D03B3">
        <w:rPr>
          <w:sz w:val="24"/>
          <w:szCs w:val="24"/>
        </w:rPr>
        <w:drawing>
          <wp:inline distT="0" distB="0" distL="0" distR="0" wp14:anchorId="38699768" wp14:editId="45E240CE">
            <wp:extent cx="5772447" cy="3149762"/>
            <wp:effectExtent l="0" t="0" r="0" b="0"/>
            <wp:docPr id="520693439"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693439" name="Picture 1" descr="A screenshot of a computer&#10;&#10;Description automatically generated"/>
                    <pic:cNvPicPr/>
                  </pic:nvPicPr>
                  <pic:blipFill>
                    <a:blip r:embed="rId14"/>
                    <a:stretch>
                      <a:fillRect/>
                    </a:stretch>
                  </pic:blipFill>
                  <pic:spPr>
                    <a:xfrm>
                      <a:off x="0" y="0"/>
                      <a:ext cx="5772447" cy="3149762"/>
                    </a:xfrm>
                    <a:prstGeom prst="rect">
                      <a:avLst/>
                    </a:prstGeom>
                  </pic:spPr>
                </pic:pic>
              </a:graphicData>
            </a:graphic>
          </wp:inline>
        </w:drawing>
      </w:r>
    </w:p>
    <w:p w14:paraId="1F31570A" w14:textId="77777777" w:rsidR="006D03B3" w:rsidRDefault="006D03B3" w:rsidP="006D03B3">
      <w:pPr>
        <w:spacing w:after="0"/>
        <w:rPr>
          <w:sz w:val="24"/>
          <w:szCs w:val="24"/>
        </w:rPr>
      </w:pPr>
    </w:p>
    <w:p w14:paraId="612AFE2B" w14:textId="249F1949" w:rsidR="006D03B3" w:rsidRDefault="006D03B3" w:rsidP="006D03B3">
      <w:pPr>
        <w:spacing w:after="0"/>
        <w:rPr>
          <w:sz w:val="24"/>
          <w:szCs w:val="24"/>
        </w:rPr>
      </w:pPr>
      <w:r>
        <w:rPr>
          <w:sz w:val="24"/>
          <w:szCs w:val="24"/>
        </w:rPr>
        <w:t xml:space="preserve">Which shows that the treatment-difference scores (predictor-outcome) </w:t>
      </w:r>
      <w:r w:rsidR="00005B31">
        <w:rPr>
          <w:sz w:val="24"/>
          <w:szCs w:val="24"/>
        </w:rPr>
        <w:t xml:space="preserve">slopes </w:t>
      </w:r>
      <w:r>
        <w:rPr>
          <w:sz w:val="24"/>
          <w:szCs w:val="24"/>
        </w:rPr>
        <w:t xml:space="preserve">are negative and significantly different from 0 </w:t>
      </w:r>
      <w:r w:rsidR="00005B31">
        <w:rPr>
          <w:sz w:val="24"/>
          <w:szCs w:val="24"/>
        </w:rPr>
        <w:t>in correspondence of</w:t>
      </w:r>
      <w:r>
        <w:rPr>
          <w:sz w:val="24"/>
          <w:szCs w:val="24"/>
        </w:rPr>
        <w:t xml:space="preserve"> parenting </w:t>
      </w:r>
      <w:r w:rsidR="00005B31">
        <w:rPr>
          <w:sz w:val="24"/>
          <w:szCs w:val="24"/>
        </w:rPr>
        <w:t>values equal</w:t>
      </w:r>
      <w:r>
        <w:rPr>
          <w:sz w:val="24"/>
          <w:szCs w:val="24"/>
        </w:rPr>
        <w:t xml:space="preserve"> to -1 SD, the parenting mean, and +1 SD. </w:t>
      </w:r>
    </w:p>
    <w:p w14:paraId="13BA18ED" w14:textId="77777777" w:rsidR="006D03B3" w:rsidRDefault="006D03B3" w:rsidP="006D03B3">
      <w:pPr>
        <w:spacing w:after="0"/>
        <w:rPr>
          <w:sz w:val="24"/>
          <w:szCs w:val="24"/>
        </w:rPr>
      </w:pPr>
    </w:p>
    <w:p w14:paraId="6F0710A8" w14:textId="57A07882" w:rsidR="006D03B3" w:rsidRDefault="006D03B3" w:rsidP="006D03B3">
      <w:pPr>
        <w:spacing w:after="0"/>
        <w:rPr>
          <w:sz w:val="24"/>
          <w:szCs w:val="24"/>
        </w:rPr>
      </w:pPr>
      <w:r>
        <w:rPr>
          <w:sz w:val="24"/>
          <w:szCs w:val="24"/>
        </w:rPr>
        <w:t xml:space="preserve">We might be interested in testing the slopes </w:t>
      </w:r>
      <w:r w:rsidR="00005B31">
        <w:rPr>
          <w:sz w:val="24"/>
          <w:szCs w:val="24"/>
        </w:rPr>
        <w:t xml:space="preserve">corresponding to </w:t>
      </w:r>
      <w:r w:rsidR="00AE3E46">
        <w:rPr>
          <w:sz w:val="24"/>
          <w:szCs w:val="24"/>
        </w:rPr>
        <w:t xml:space="preserve">different values of the moderator, e.g. +2 SD. Considering that the variable parenting has a range from 3.67 to 13.79 (and a median equal to 7.38), I would like to test the slopes corresponding to these values. </w:t>
      </w:r>
    </w:p>
    <w:p w14:paraId="049AAB0A" w14:textId="57B117E5" w:rsidR="00AE3E46" w:rsidRDefault="00AE3E46" w:rsidP="006D03B3">
      <w:pPr>
        <w:spacing w:after="0"/>
        <w:rPr>
          <w:sz w:val="24"/>
          <w:szCs w:val="24"/>
        </w:rPr>
      </w:pPr>
      <w:r>
        <w:rPr>
          <w:sz w:val="24"/>
          <w:szCs w:val="24"/>
        </w:rPr>
        <w:t>I can do this by running this command:</w:t>
      </w:r>
    </w:p>
    <w:p w14:paraId="3B7C1F62" w14:textId="77777777" w:rsidR="00AE3E46" w:rsidRDefault="00AE3E46" w:rsidP="006D03B3">
      <w:pPr>
        <w:spacing w:after="0"/>
        <w:rPr>
          <w:sz w:val="24"/>
          <w:szCs w:val="24"/>
        </w:rPr>
      </w:pPr>
    </w:p>
    <w:p w14:paraId="20265B34" w14:textId="1145B576" w:rsidR="00AE3E46" w:rsidRDefault="00AE3E46" w:rsidP="00AE3E46">
      <w:pPr>
        <w:shd w:val="clear" w:color="auto" w:fill="EDEDED" w:themeFill="accent3" w:themeFillTint="33"/>
        <w:spacing w:after="0"/>
        <w:rPr>
          <w:rFonts w:ascii="Lucida Console" w:hAnsi="Lucida Console"/>
          <w:sz w:val="24"/>
          <w:szCs w:val="24"/>
        </w:rPr>
      </w:pPr>
      <w:proofErr w:type="spellStart"/>
      <w:r w:rsidRPr="006D03B3">
        <w:rPr>
          <w:rFonts w:ascii="Lucida Console" w:hAnsi="Lucida Console"/>
          <w:sz w:val="24"/>
          <w:szCs w:val="24"/>
        </w:rPr>
        <w:t>sim_slopes</w:t>
      </w:r>
      <w:proofErr w:type="spellEnd"/>
      <w:r w:rsidRPr="006D03B3">
        <w:rPr>
          <w:rFonts w:ascii="Lucida Console" w:hAnsi="Lucida Console"/>
          <w:sz w:val="24"/>
          <w:szCs w:val="24"/>
        </w:rPr>
        <w:t xml:space="preserve">(m2, pred=treatment, </w:t>
      </w:r>
      <w:proofErr w:type="spellStart"/>
      <w:r w:rsidRPr="006D03B3">
        <w:rPr>
          <w:rFonts w:ascii="Lucida Console" w:hAnsi="Lucida Console"/>
          <w:sz w:val="24"/>
          <w:szCs w:val="24"/>
        </w:rPr>
        <w:t>modx</w:t>
      </w:r>
      <w:proofErr w:type="spellEnd"/>
      <w:r w:rsidRPr="006D03B3">
        <w:rPr>
          <w:rFonts w:ascii="Lucida Console" w:hAnsi="Lucida Console"/>
          <w:sz w:val="24"/>
          <w:szCs w:val="24"/>
        </w:rPr>
        <w:t xml:space="preserve">=parenting, </w:t>
      </w:r>
      <w:proofErr w:type="spellStart"/>
      <w:r w:rsidRPr="00AE3E46">
        <w:rPr>
          <w:rFonts w:ascii="Lucida Console" w:hAnsi="Lucida Console"/>
          <w:sz w:val="24"/>
          <w:szCs w:val="24"/>
        </w:rPr>
        <w:t>modx.values</w:t>
      </w:r>
      <w:proofErr w:type="spellEnd"/>
      <w:r w:rsidRPr="00AE3E46">
        <w:rPr>
          <w:rFonts w:ascii="Lucida Console" w:hAnsi="Lucida Console"/>
          <w:sz w:val="24"/>
          <w:szCs w:val="24"/>
        </w:rPr>
        <w:t>=c(3.67,7.38,13.79)</w:t>
      </w:r>
      <w:r>
        <w:rPr>
          <w:rFonts w:ascii="Lucida Console" w:hAnsi="Lucida Console"/>
          <w:sz w:val="24"/>
          <w:szCs w:val="24"/>
        </w:rPr>
        <w:t xml:space="preserve">, </w:t>
      </w:r>
      <w:proofErr w:type="spellStart"/>
      <w:r w:rsidRPr="006D03B3">
        <w:rPr>
          <w:rFonts w:ascii="Lucida Console" w:hAnsi="Lucida Console"/>
          <w:sz w:val="24"/>
          <w:szCs w:val="24"/>
        </w:rPr>
        <w:t>johnson_neyman</w:t>
      </w:r>
      <w:proofErr w:type="spellEnd"/>
      <w:r w:rsidRPr="006D03B3">
        <w:rPr>
          <w:rFonts w:ascii="Lucida Console" w:hAnsi="Lucida Console"/>
          <w:sz w:val="24"/>
          <w:szCs w:val="24"/>
        </w:rPr>
        <w:t xml:space="preserve"> = FALSE)</w:t>
      </w:r>
    </w:p>
    <w:p w14:paraId="00A115B0" w14:textId="77777777" w:rsidR="00AE3E46" w:rsidRDefault="00AE3E46" w:rsidP="006D03B3">
      <w:pPr>
        <w:spacing w:after="0"/>
        <w:rPr>
          <w:sz w:val="24"/>
          <w:szCs w:val="24"/>
        </w:rPr>
      </w:pPr>
    </w:p>
    <w:p w14:paraId="26232044" w14:textId="6D9423F9" w:rsidR="00AE3E46" w:rsidRDefault="00AE3E46" w:rsidP="006D03B3">
      <w:pPr>
        <w:spacing w:after="0"/>
        <w:rPr>
          <w:sz w:val="24"/>
          <w:szCs w:val="24"/>
        </w:rPr>
      </w:pPr>
      <w:r>
        <w:rPr>
          <w:sz w:val="24"/>
          <w:szCs w:val="24"/>
        </w:rPr>
        <w:t>The “</w:t>
      </w:r>
      <w:proofErr w:type="spellStart"/>
      <w:r>
        <w:rPr>
          <w:sz w:val="24"/>
          <w:szCs w:val="24"/>
        </w:rPr>
        <w:t>modx.values</w:t>
      </w:r>
      <w:proofErr w:type="spellEnd"/>
      <w:r>
        <w:rPr>
          <w:sz w:val="24"/>
          <w:szCs w:val="24"/>
        </w:rPr>
        <w:t>” option allows to specify the values of the moderator where you want to estimate the slopes. The output will look like this:</w:t>
      </w:r>
    </w:p>
    <w:p w14:paraId="2DDDB00A" w14:textId="2105F897" w:rsidR="00AE3E46" w:rsidRDefault="00AE3E46" w:rsidP="006D03B3">
      <w:pPr>
        <w:spacing w:after="0"/>
        <w:rPr>
          <w:sz w:val="24"/>
          <w:szCs w:val="24"/>
        </w:rPr>
      </w:pPr>
      <w:r w:rsidRPr="00AE3E46">
        <w:rPr>
          <w:sz w:val="24"/>
          <w:szCs w:val="24"/>
        </w:rPr>
        <w:lastRenderedPageBreak/>
        <w:drawing>
          <wp:inline distT="0" distB="0" distL="0" distR="0" wp14:anchorId="7D1E7D56" wp14:editId="7FC655BE">
            <wp:extent cx="6210935" cy="2955290"/>
            <wp:effectExtent l="0" t="0" r="0" b="0"/>
            <wp:docPr id="10236020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3602017" name=""/>
                    <pic:cNvPicPr/>
                  </pic:nvPicPr>
                  <pic:blipFill>
                    <a:blip r:embed="rId15"/>
                    <a:stretch>
                      <a:fillRect/>
                    </a:stretch>
                  </pic:blipFill>
                  <pic:spPr>
                    <a:xfrm>
                      <a:off x="0" y="0"/>
                      <a:ext cx="6210935" cy="2955290"/>
                    </a:xfrm>
                    <a:prstGeom prst="rect">
                      <a:avLst/>
                    </a:prstGeom>
                  </pic:spPr>
                </pic:pic>
              </a:graphicData>
            </a:graphic>
          </wp:inline>
        </w:drawing>
      </w:r>
      <w:r>
        <w:rPr>
          <w:sz w:val="24"/>
          <w:szCs w:val="24"/>
        </w:rPr>
        <w:t xml:space="preserve"> </w:t>
      </w:r>
    </w:p>
    <w:p w14:paraId="09A810E4" w14:textId="77777777" w:rsidR="00AE3E46" w:rsidRDefault="00AE3E46" w:rsidP="006D03B3">
      <w:pPr>
        <w:spacing w:after="0"/>
        <w:rPr>
          <w:sz w:val="24"/>
          <w:szCs w:val="24"/>
        </w:rPr>
      </w:pPr>
    </w:p>
    <w:p w14:paraId="0736EAC4" w14:textId="6E4629F9" w:rsidR="00AE3E46" w:rsidRDefault="00AE3E46" w:rsidP="006D03B3">
      <w:pPr>
        <w:spacing w:after="0"/>
        <w:rPr>
          <w:sz w:val="24"/>
          <w:szCs w:val="24"/>
        </w:rPr>
      </w:pPr>
      <w:r>
        <w:rPr>
          <w:sz w:val="24"/>
          <w:szCs w:val="24"/>
        </w:rPr>
        <w:t>While the slopes are negative</w:t>
      </w:r>
      <w:r w:rsidR="00005B31">
        <w:rPr>
          <w:sz w:val="24"/>
          <w:szCs w:val="24"/>
        </w:rPr>
        <w:t xml:space="preserve"> across all three points</w:t>
      </w:r>
      <w:r>
        <w:rPr>
          <w:sz w:val="24"/>
          <w:szCs w:val="24"/>
        </w:rPr>
        <w:t xml:space="preserve">, the slope estimated at the lowest value of parenting is not significantly different from zero. This would suggest that the treatment is effective in reducing problem behaviour conditionally on higher values of parenting. </w:t>
      </w:r>
    </w:p>
    <w:p w14:paraId="0FDD39D6" w14:textId="77777777" w:rsidR="00AE3E46" w:rsidRDefault="00AE3E46" w:rsidP="006D03B3">
      <w:pPr>
        <w:spacing w:after="0"/>
        <w:rPr>
          <w:sz w:val="24"/>
          <w:szCs w:val="24"/>
        </w:rPr>
      </w:pPr>
    </w:p>
    <w:p w14:paraId="6F20FF38" w14:textId="77777777" w:rsidR="00AE3E46" w:rsidRDefault="00AE3E46" w:rsidP="006D03B3">
      <w:pPr>
        <w:spacing w:after="0"/>
        <w:rPr>
          <w:sz w:val="24"/>
          <w:szCs w:val="24"/>
        </w:rPr>
      </w:pPr>
    </w:p>
    <w:p w14:paraId="40C13125" w14:textId="4006511C" w:rsidR="00AE3E46" w:rsidRPr="00AE3E46" w:rsidRDefault="00AE3E46" w:rsidP="00AE3E46">
      <w:pPr>
        <w:pStyle w:val="ListParagraph"/>
        <w:numPr>
          <w:ilvl w:val="0"/>
          <w:numId w:val="6"/>
        </w:numPr>
        <w:shd w:val="clear" w:color="auto" w:fill="D9E2F3" w:themeFill="accent1" w:themeFillTint="33"/>
        <w:spacing w:after="0"/>
        <w:rPr>
          <w:sz w:val="24"/>
          <w:szCs w:val="24"/>
        </w:rPr>
      </w:pPr>
      <w:r w:rsidRPr="00AE3E46">
        <w:rPr>
          <w:sz w:val="24"/>
          <w:szCs w:val="24"/>
        </w:rPr>
        <w:t xml:space="preserve">Probe the moderated effect of treatment conditional on parenting scores using the Johnson-Neyman procedure.  </w:t>
      </w:r>
    </w:p>
    <w:p w14:paraId="7C374E7E" w14:textId="77777777" w:rsidR="00AE3E46" w:rsidRDefault="00AE3E46" w:rsidP="006D03B3">
      <w:pPr>
        <w:spacing w:after="0"/>
        <w:rPr>
          <w:sz w:val="24"/>
          <w:szCs w:val="24"/>
        </w:rPr>
      </w:pPr>
    </w:p>
    <w:p w14:paraId="305D26B3" w14:textId="2E00B12E" w:rsidR="00A83B15" w:rsidRDefault="00A83B15" w:rsidP="006D03B3">
      <w:pPr>
        <w:spacing w:after="0"/>
        <w:rPr>
          <w:sz w:val="24"/>
          <w:szCs w:val="24"/>
        </w:rPr>
      </w:pPr>
      <w:r>
        <w:rPr>
          <w:sz w:val="24"/>
          <w:szCs w:val="24"/>
        </w:rPr>
        <w:t>Using the same command “</w:t>
      </w:r>
      <w:proofErr w:type="spellStart"/>
      <w:r>
        <w:rPr>
          <w:sz w:val="24"/>
          <w:szCs w:val="24"/>
        </w:rPr>
        <w:t>sim_slopes</w:t>
      </w:r>
      <w:proofErr w:type="spellEnd"/>
      <w:r>
        <w:rPr>
          <w:sz w:val="24"/>
          <w:szCs w:val="24"/>
        </w:rPr>
        <w:t>” illustrated in exercise 4, we can add the option “</w:t>
      </w:r>
      <w:proofErr w:type="spellStart"/>
      <w:r>
        <w:rPr>
          <w:sz w:val="24"/>
          <w:szCs w:val="24"/>
        </w:rPr>
        <w:t>johnson_neyman</w:t>
      </w:r>
      <w:proofErr w:type="spellEnd"/>
      <w:r>
        <w:rPr>
          <w:sz w:val="24"/>
          <w:szCs w:val="24"/>
        </w:rPr>
        <w:t xml:space="preserve">=TRUE” to obtain an output that indicates the range of the parenting variable values where the slopes </w:t>
      </w:r>
      <w:r w:rsidR="00005B31">
        <w:rPr>
          <w:sz w:val="24"/>
          <w:szCs w:val="24"/>
        </w:rPr>
        <w:t>predictor-outcome</w:t>
      </w:r>
      <w:r>
        <w:rPr>
          <w:sz w:val="24"/>
          <w:szCs w:val="24"/>
        </w:rPr>
        <w:t xml:space="preserve"> are significantly different from zero.  The output will look like this:</w:t>
      </w:r>
    </w:p>
    <w:p w14:paraId="72453FDB" w14:textId="77777777" w:rsidR="00A83B15" w:rsidRDefault="00A83B15" w:rsidP="006D03B3">
      <w:pPr>
        <w:spacing w:after="0"/>
        <w:rPr>
          <w:sz w:val="24"/>
          <w:szCs w:val="24"/>
        </w:rPr>
      </w:pPr>
    </w:p>
    <w:p w14:paraId="34C1350C" w14:textId="77777777" w:rsidR="00A83B15" w:rsidRDefault="00A83B15" w:rsidP="006D03B3">
      <w:pPr>
        <w:spacing w:after="0"/>
        <w:rPr>
          <w:sz w:val="24"/>
          <w:szCs w:val="24"/>
        </w:rPr>
      </w:pPr>
      <w:r w:rsidRPr="00A83B15">
        <w:rPr>
          <w:sz w:val="24"/>
          <w:szCs w:val="24"/>
        </w:rPr>
        <w:drawing>
          <wp:inline distT="0" distB="0" distL="0" distR="0" wp14:anchorId="364ED025" wp14:editId="00F8ECD5">
            <wp:extent cx="6210935" cy="1266190"/>
            <wp:effectExtent l="0" t="0" r="0" b="0"/>
            <wp:docPr id="609785445" name="Picture 1" descr="A white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785445" name="Picture 1" descr="A white background with blue text&#10;&#10;Description automatically generated"/>
                    <pic:cNvPicPr/>
                  </pic:nvPicPr>
                  <pic:blipFill>
                    <a:blip r:embed="rId16"/>
                    <a:stretch>
                      <a:fillRect/>
                    </a:stretch>
                  </pic:blipFill>
                  <pic:spPr>
                    <a:xfrm>
                      <a:off x="0" y="0"/>
                      <a:ext cx="6210935" cy="1266190"/>
                    </a:xfrm>
                    <a:prstGeom prst="rect">
                      <a:avLst/>
                    </a:prstGeom>
                  </pic:spPr>
                </pic:pic>
              </a:graphicData>
            </a:graphic>
          </wp:inline>
        </w:drawing>
      </w:r>
    </w:p>
    <w:p w14:paraId="3537D436" w14:textId="77777777" w:rsidR="00A83B15" w:rsidRDefault="00A83B15" w:rsidP="006D03B3">
      <w:pPr>
        <w:spacing w:after="0"/>
        <w:rPr>
          <w:sz w:val="24"/>
          <w:szCs w:val="24"/>
        </w:rPr>
      </w:pPr>
    </w:p>
    <w:p w14:paraId="20016ADB" w14:textId="77777777" w:rsidR="00A83B15" w:rsidRDefault="00A83B15" w:rsidP="006D03B3">
      <w:pPr>
        <w:spacing w:after="0"/>
        <w:rPr>
          <w:sz w:val="24"/>
          <w:szCs w:val="24"/>
        </w:rPr>
      </w:pPr>
      <w:r>
        <w:rPr>
          <w:sz w:val="24"/>
          <w:szCs w:val="24"/>
        </w:rPr>
        <w:t>Furthermore, it is also possible to plot these areas:</w:t>
      </w:r>
    </w:p>
    <w:p w14:paraId="0B72C32C" w14:textId="77777777" w:rsidR="00005B31" w:rsidRDefault="00005B31" w:rsidP="006D03B3">
      <w:pPr>
        <w:spacing w:after="0"/>
        <w:rPr>
          <w:sz w:val="24"/>
          <w:szCs w:val="24"/>
        </w:rPr>
      </w:pPr>
    </w:p>
    <w:p w14:paraId="43539CC7" w14:textId="2B68174C" w:rsidR="00A83B15" w:rsidRPr="00A83B15" w:rsidRDefault="00A83B15" w:rsidP="00A83B15">
      <w:pPr>
        <w:shd w:val="clear" w:color="auto" w:fill="D9D9D9" w:themeFill="background1" w:themeFillShade="D9"/>
        <w:spacing w:after="0"/>
        <w:rPr>
          <w:rFonts w:ascii="Lucida Console" w:hAnsi="Lucida Console"/>
          <w:sz w:val="24"/>
          <w:szCs w:val="24"/>
        </w:rPr>
      </w:pPr>
      <w:proofErr w:type="spellStart"/>
      <w:r w:rsidRPr="00A83B15">
        <w:rPr>
          <w:rFonts w:ascii="Lucida Console" w:hAnsi="Lucida Console"/>
          <w:sz w:val="24"/>
          <w:szCs w:val="24"/>
        </w:rPr>
        <w:t>johnson_neyman</w:t>
      </w:r>
      <w:proofErr w:type="spellEnd"/>
      <w:r w:rsidRPr="00A83B15">
        <w:rPr>
          <w:rFonts w:ascii="Lucida Console" w:hAnsi="Lucida Console"/>
          <w:sz w:val="24"/>
          <w:szCs w:val="24"/>
        </w:rPr>
        <w:t xml:space="preserve">(m2, pred = treatment, </w:t>
      </w:r>
      <w:proofErr w:type="spellStart"/>
      <w:r w:rsidRPr="00A83B15">
        <w:rPr>
          <w:rFonts w:ascii="Lucida Console" w:hAnsi="Lucida Console"/>
          <w:sz w:val="24"/>
          <w:szCs w:val="24"/>
        </w:rPr>
        <w:t>modx</w:t>
      </w:r>
      <w:proofErr w:type="spellEnd"/>
      <w:r w:rsidRPr="00A83B15">
        <w:rPr>
          <w:rFonts w:ascii="Lucida Console" w:hAnsi="Lucida Console"/>
          <w:sz w:val="24"/>
          <w:szCs w:val="24"/>
        </w:rPr>
        <w:t xml:space="preserve"> = parenting, alpha = </w:t>
      </w:r>
      <w:r w:rsidRPr="00A83B15">
        <w:rPr>
          <w:rFonts w:ascii="Lucida Console" w:hAnsi="Lucida Console"/>
          <w:color w:val="5B9BD5" w:themeColor="accent5"/>
          <w:sz w:val="24"/>
          <w:szCs w:val="24"/>
        </w:rPr>
        <w:t>.05</w:t>
      </w:r>
      <w:r w:rsidRPr="00A83B15">
        <w:rPr>
          <w:rFonts w:ascii="Lucida Console" w:hAnsi="Lucida Console"/>
          <w:sz w:val="24"/>
          <w:szCs w:val="24"/>
        </w:rPr>
        <w:t>)</w:t>
      </w:r>
      <w:r w:rsidRPr="00A83B15">
        <w:rPr>
          <w:rFonts w:ascii="Lucida Console" w:hAnsi="Lucida Console"/>
          <w:sz w:val="24"/>
          <w:szCs w:val="24"/>
        </w:rPr>
        <w:t xml:space="preserve"> </w:t>
      </w:r>
    </w:p>
    <w:p w14:paraId="4C810447" w14:textId="77777777" w:rsidR="00A83B15" w:rsidRDefault="00A83B15" w:rsidP="006D03B3">
      <w:pPr>
        <w:spacing w:after="0"/>
        <w:rPr>
          <w:sz w:val="24"/>
          <w:szCs w:val="24"/>
        </w:rPr>
      </w:pPr>
    </w:p>
    <w:p w14:paraId="3FF08483" w14:textId="7C5963FF" w:rsidR="00A83B15" w:rsidRDefault="00A83B15" w:rsidP="006D03B3">
      <w:pPr>
        <w:spacing w:after="0"/>
        <w:rPr>
          <w:sz w:val="24"/>
          <w:szCs w:val="24"/>
        </w:rPr>
      </w:pPr>
      <w:r>
        <w:rPr>
          <w:sz w:val="24"/>
          <w:szCs w:val="24"/>
        </w:rPr>
        <w:t>which produces a similar plot:</w:t>
      </w:r>
    </w:p>
    <w:p w14:paraId="138D28CE" w14:textId="77777777" w:rsidR="00A83B15" w:rsidRDefault="00A83B15" w:rsidP="006D03B3">
      <w:pPr>
        <w:spacing w:after="0"/>
        <w:rPr>
          <w:sz w:val="24"/>
          <w:szCs w:val="24"/>
        </w:rPr>
      </w:pPr>
    </w:p>
    <w:p w14:paraId="282A2AA9" w14:textId="77777777" w:rsidR="00A83B15" w:rsidRDefault="00A83B15" w:rsidP="006D03B3">
      <w:pPr>
        <w:spacing w:after="0"/>
        <w:rPr>
          <w:sz w:val="24"/>
          <w:szCs w:val="24"/>
        </w:rPr>
      </w:pPr>
      <w:r>
        <w:rPr>
          <w:noProof/>
        </w:rPr>
        <mc:AlternateContent>
          <mc:Choice Requires="wps">
            <w:drawing>
              <wp:inline distT="0" distB="0" distL="0" distR="0" wp14:anchorId="648234D6" wp14:editId="21E90678">
                <wp:extent cx="304800" cy="304800"/>
                <wp:effectExtent l="0" t="0" r="0" b="0"/>
                <wp:docPr id="551505736" name="Rectangl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74E8B9" id="Rectangle 3"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1E2D371B" w14:textId="77777777" w:rsidR="00A83B15" w:rsidRDefault="00A83B15" w:rsidP="006D03B3">
      <w:pPr>
        <w:spacing w:after="0"/>
        <w:rPr>
          <w:sz w:val="24"/>
          <w:szCs w:val="24"/>
        </w:rPr>
      </w:pPr>
    </w:p>
    <w:p w14:paraId="5A99195D" w14:textId="7B3F4671" w:rsidR="00A83B15" w:rsidRDefault="00A83B15" w:rsidP="006D03B3">
      <w:pPr>
        <w:spacing w:after="0"/>
        <w:rPr>
          <w:sz w:val="24"/>
          <w:szCs w:val="24"/>
        </w:rPr>
      </w:pPr>
      <w:r>
        <w:rPr>
          <w:noProof/>
          <w:sz w:val="24"/>
          <w:szCs w:val="24"/>
        </w:rPr>
        <w:lastRenderedPageBreak/>
        <w:drawing>
          <wp:inline distT="0" distB="0" distL="0" distR="0" wp14:anchorId="38C3C256" wp14:editId="2AABC956">
            <wp:extent cx="6810375" cy="4867275"/>
            <wp:effectExtent l="0" t="0" r="9525" b="9525"/>
            <wp:docPr id="2025323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810375" cy="4867275"/>
                    </a:xfrm>
                    <a:prstGeom prst="rect">
                      <a:avLst/>
                    </a:prstGeom>
                    <a:noFill/>
                  </pic:spPr>
                </pic:pic>
              </a:graphicData>
            </a:graphic>
          </wp:inline>
        </w:drawing>
      </w:r>
    </w:p>
    <w:p w14:paraId="1A370AAC" w14:textId="4CB61F50" w:rsidR="00A83B15" w:rsidRDefault="00A83B15" w:rsidP="006D03B3">
      <w:pPr>
        <w:spacing w:after="0"/>
        <w:rPr>
          <w:sz w:val="24"/>
          <w:szCs w:val="24"/>
        </w:rPr>
      </w:pPr>
      <w:r>
        <w:rPr>
          <w:sz w:val="24"/>
          <w:szCs w:val="24"/>
        </w:rPr>
        <w:t xml:space="preserve">The two outputs illustrate that the treatment is associated with reduced problem behaviour scores when parenting is above 4.35. </w:t>
      </w:r>
    </w:p>
    <w:bookmarkEnd w:id="1"/>
    <w:p w14:paraId="7BFE6823" w14:textId="77777777" w:rsidR="006D03B3" w:rsidRPr="006D03B3" w:rsidRDefault="006D03B3" w:rsidP="006D03B3">
      <w:pPr>
        <w:shd w:val="clear" w:color="auto" w:fill="FFFFFF" w:themeFill="background1"/>
        <w:spacing w:after="0"/>
        <w:rPr>
          <w:rFonts w:ascii="Lucida Console" w:hAnsi="Lucida Console"/>
          <w:sz w:val="24"/>
          <w:szCs w:val="24"/>
        </w:rPr>
      </w:pPr>
    </w:p>
    <w:sectPr w:rsidR="006D03B3" w:rsidRPr="006D03B3" w:rsidSect="00264CC5">
      <w:headerReference w:type="default" r:id="rId18"/>
      <w:pgSz w:w="11906" w:h="16838"/>
      <w:pgMar w:top="993" w:right="991"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B39F5" w14:textId="77777777" w:rsidR="00066EE6" w:rsidRDefault="00066EE6" w:rsidP="00392C37">
      <w:pPr>
        <w:spacing w:after="0" w:line="240" w:lineRule="auto"/>
      </w:pPr>
      <w:r>
        <w:separator/>
      </w:r>
    </w:p>
  </w:endnote>
  <w:endnote w:type="continuationSeparator" w:id="0">
    <w:p w14:paraId="51804210" w14:textId="77777777" w:rsidR="00066EE6" w:rsidRDefault="00066EE6" w:rsidP="00392C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85BDD" w14:textId="77777777" w:rsidR="00066EE6" w:rsidRDefault="00066EE6" w:rsidP="00392C37">
      <w:pPr>
        <w:spacing w:after="0" w:line="240" w:lineRule="auto"/>
      </w:pPr>
      <w:r>
        <w:separator/>
      </w:r>
    </w:p>
  </w:footnote>
  <w:footnote w:type="continuationSeparator" w:id="0">
    <w:p w14:paraId="4B486BA9" w14:textId="77777777" w:rsidR="00066EE6" w:rsidRDefault="00066EE6" w:rsidP="00392C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E7EFF" w14:textId="76AF6DD6" w:rsidR="002309E2" w:rsidRPr="003319CB" w:rsidRDefault="003319CB">
    <w:pPr>
      <w:pStyle w:val="Header"/>
      <w:jc w:val="right"/>
    </w:pPr>
    <w:r w:rsidRPr="003319CB">
      <w:t xml:space="preserve">Introduction to Mediation and </w:t>
    </w:r>
    <w:r>
      <w:t>Moderation</w:t>
    </w:r>
    <w:r w:rsidR="007934C6" w:rsidRPr="003319CB">
      <w:t xml:space="preserve"> </w:t>
    </w:r>
    <w:r w:rsidR="00392C37" w:rsidRPr="003319CB">
      <w:t xml:space="preserve"> – Dr Perra –</w:t>
    </w:r>
    <w:r w:rsidR="00035AC5" w:rsidRPr="003319CB">
      <w:t xml:space="preserve"> Solution</w:t>
    </w:r>
    <w:r w:rsidR="00392C37" w:rsidRPr="003319CB">
      <w:t xml:space="preserve"> Exercise #</w:t>
    </w:r>
    <w:r w:rsidR="00217B27">
      <w:t>2</w:t>
    </w:r>
    <w:r w:rsidR="00392C37" w:rsidRPr="003319CB">
      <w:t xml:space="preserve">                                     </w:t>
    </w:r>
    <w:sdt>
      <w:sdtPr>
        <w:id w:val="32920719"/>
        <w:docPartObj>
          <w:docPartGallery w:val="Page Numbers (Top of Page)"/>
          <w:docPartUnique/>
        </w:docPartObj>
      </w:sdtPr>
      <w:sdtContent>
        <w:r w:rsidR="00392C37">
          <w:fldChar w:fldCharType="begin"/>
        </w:r>
        <w:r w:rsidR="00392C37" w:rsidRPr="003319CB">
          <w:instrText xml:space="preserve"> PAGE   \* MERGEFORMAT </w:instrText>
        </w:r>
        <w:r w:rsidR="00392C37">
          <w:fldChar w:fldCharType="separate"/>
        </w:r>
        <w:r w:rsidR="00392C37" w:rsidRPr="003319CB">
          <w:rPr>
            <w:noProof/>
          </w:rPr>
          <w:t>15</w:t>
        </w:r>
        <w:r w:rsidR="00392C37">
          <w:rPr>
            <w:noProof/>
          </w:rPr>
          <w:fldChar w:fldCharType="end"/>
        </w:r>
      </w:sdtContent>
    </w:sdt>
  </w:p>
  <w:p w14:paraId="0F8AB476" w14:textId="77777777" w:rsidR="002309E2" w:rsidRPr="003319CB" w:rsidRDefault="00230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3388C"/>
    <w:multiLevelType w:val="hybridMultilevel"/>
    <w:tmpl w:val="CEE6D9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3CE583C"/>
    <w:multiLevelType w:val="hybridMultilevel"/>
    <w:tmpl w:val="1376EC22"/>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C54411C"/>
    <w:multiLevelType w:val="hybridMultilevel"/>
    <w:tmpl w:val="29D8B2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60BD7E2D"/>
    <w:multiLevelType w:val="hybridMultilevel"/>
    <w:tmpl w:val="5D46BC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F252AD3"/>
    <w:multiLevelType w:val="hybridMultilevel"/>
    <w:tmpl w:val="C6EAAD8A"/>
    <w:lvl w:ilvl="0" w:tplc="0809000F">
      <w:start w:val="1"/>
      <w:numFmt w:val="decimal"/>
      <w:lvlText w:val="%1."/>
      <w:lvlJc w:val="left"/>
      <w:pPr>
        <w:ind w:left="92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52319EA"/>
    <w:multiLevelType w:val="hybridMultilevel"/>
    <w:tmpl w:val="D6504B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616134313">
    <w:abstractNumId w:val="3"/>
  </w:num>
  <w:num w:numId="2" w16cid:durableId="1744376311">
    <w:abstractNumId w:val="0"/>
  </w:num>
  <w:num w:numId="3" w16cid:durableId="1401438243">
    <w:abstractNumId w:val="5"/>
  </w:num>
  <w:num w:numId="4" w16cid:durableId="1192498394">
    <w:abstractNumId w:val="4"/>
  </w:num>
  <w:num w:numId="5" w16cid:durableId="437333134">
    <w:abstractNumId w:val="2"/>
  </w:num>
  <w:num w:numId="6" w16cid:durableId="1508787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C37"/>
    <w:rsid w:val="00005B31"/>
    <w:rsid w:val="00035AC5"/>
    <w:rsid w:val="00057359"/>
    <w:rsid w:val="00066EE6"/>
    <w:rsid w:val="000E02A0"/>
    <w:rsid w:val="00123856"/>
    <w:rsid w:val="00145356"/>
    <w:rsid w:val="001462B3"/>
    <w:rsid w:val="001713CA"/>
    <w:rsid w:val="00184DAC"/>
    <w:rsid w:val="00192981"/>
    <w:rsid w:val="001C7D1D"/>
    <w:rsid w:val="001E13D8"/>
    <w:rsid w:val="001F08D0"/>
    <w:rsid w:val="00214349"/>
    <w:rsid w:val="00217B27"/>
    <w:rsid w:val="002309E2"/>
    <w:rsid w:val="00246D26"/>
    <w:rsid w:val="002B5EBA"/>
    <w:rsid w:val="002D42F2"/>
    <w:rsid w:val="00301118"/>
    <w:rsid w:val="003319CB"/>
    <w:rsid w:val="00382FEB"/>
    <w:rsid w:val="00392C37"/>
    <w:rsid w:val="003B28EF"/>
    <w:rsid w:val="003C55CB"/>
    <w:rsid w:val="003D5E00"/>
    <w:rsid w:val="003F4983"/>
    <w:rsid w:val="00417427"/>
    <w:rsid w:val="00504EA1"/>
    <w:rsid w:val="00516F9D"/>
    <w:rsid w:val="00526901"/>
    <w:rsid w:val="00535B43"/>
    <w:rsid w:val="00581CEB"/>
    <w:rsid w:val="00591B16"/>
    <w:rsid w:val="005B088C"/>
    <w:rsid w:val="005C5076"/>
    <w:rsid w:val="005D6CAF"/>
    <w:rsid w:val="005E5760"/>
    <w:rsid w:val="00603361"/>
    <w:rsid w:val="00643441"/>
    <w:rsid w:val="00654C69"/>
    <w:rsid w:val="00677501"/>
    <w:rsid w:val="006A7ED0"/>
    <w:rsid w:val="006C1707"/>
    <w:rsid w:val="006D03B3"/>
    <w:rsid w:val="00710143"/>
    <w:rsid w:val="007412BB"/>
    <w:rsid w:val="00790B5F"/>
    <w:rsid w:val="007934C6"/>
    <w:rsid w:val="007945EE"/>
    <w:rsid w:val="007E6D7C"/>
    <w:rsid w:val="00853E30"/>
    <w:rsid w:val="00861686"/>
    <w:rsid w:val="00873915"/>
    <w:rsid w:val="008A1F64"/>
    <w:rsid w:val="008D7F2A"/>
    <w:rsid w:val="00917590"/>
    <w:rsid w:val="00946151"/>
    <w:rsid w:val="00946FF6"/>
    <w:rsid w:val="00955858"/>
    <w:rsid w:val="009662A0"/>
    <w:rsid w:val="009E7329"/>
    <w:rsid w:val="00A17ABD"/>
    <w:rsid w:val="00A626F8"/>
    <w:rsid w:val="00A83B15"/>
    <w:rsid w:val="00A93F94"/>
    <w:rsid w:val="00AA626D"/>
    <w:rsid w:val="00AD5552"/>
    <w:rsid w:val="00AE3E46"/>
    <w:rsid w:val="00B07A02"/>
    <w:rsid w:val="00B133A7"/>
    <w:rsid w:val="00B55F89"/>
    <w:rsid w:val="00B622EB"/>
    <w:rsid w:val="00B778C6"/>
    <w:rsid w:val="00B916E8"/>
    <w:rsid w:val="00BB056E"/>
    <w:rsid w:val="00BC5C37"/>
    <w:rsid w:val="00BD55CD"/>
    <w:rsid w:val="00BF0981"/>
    <w:rsid w:val="00CE1EAC"/>
    <w:rsid w:val="00D45CDA"/>
    <w:rsid w:val="00D54853"/>
    <w:rsid w:val="00DF1651"/>
    <w:rsid w:val="00DF7338"/>
    <w:rsid w:val="00E01D3E"/>
    <w:rsid w:val="00E37C82"/>
    <w:rsid w:val="00E422D1"/>
    <w:rsid w:val="00E7338B"/>
    <w:rsid w:val="00E73767"/>
    <w:rsid w:val="00EF4996"/>
    <w:rsid w:val="00F25264"/>
    <w:rsid w:val="00F27A33"/>
    <w:rsid w:val="00F75869"/>
    <w:rsid w:val="00FD1D7F"/>
    <w:rsid w:val="00FE50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EF1B8"/>
  <w15:chartTrackingRefBased/>
  <w15:docId w15:val="{F76874B2-D5D6-4D2A-AFD3-83AA1C66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2C37"/>
    <w:pPr>
      <w:spacing w:after="200" w:line="276" w:lineRule="auto"/>
    </w:pPr>
    <w:rPr>
      <w:kern w:val="0"/>
      <w14:ligatures w14:val="none"/>
    </w:rPr>
  </w:style>
  <w:style w:type="paragraph" w:styleId="Heading1">
    <w:name w:val="heading 1"/>
    <w:basedOn w:val="Normal"/>
    <w:next w:val="Normal"/>
    <w:link w:val="Heading1Char"/>
    <w:uiPriority w:val="9"/>
    <w:qFormat/>
    <w:rsid w:val="00B133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392C3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ABodyText">
    <w:name w:val="APA Body Text"/>
    <w:basedOn w:val="Normal"/>
    <w:link w:val="APABodyTextChar"/>
    <w:qFormat/>
    <w:rsid w:val="00145356"/>
    <w:pPr>
      <w:spacing w:after="0" w:line="480" w:lineRule="auto"/>
      <w:ind w:firstLine="720"/>
    </w:pPr>
    <w:rPr>
      <w:rFonts w:ascii="Times New Roman" w:hAnsi="Times New Roman"/>
      <w:sz w:val="24"/>
    </w:rPr>
  </w:style>
  <w:style w:type="character" w:customStyle="1" w:styleId="APABodyTextChar">
    <w:name w:val="APA Body Text Char"/>
    <w:basedOn w:val="DefaultParagraphFont"/>
    <w:link w:val="APABodyText"/>
    <w:rsid w:val="00145356"/>
    <w:rPr>
      <w:rFonts w:ascii="Times New Roman" w:hAnsi="Times New Roman"/>
      <w:sz w:val="24"/>
    </w:rPr>
  </w:style>
  <w:style w:type="paragraph" w:customStyle="1" w:styleId="APATitle1">
    <w:name w:val="APA Title 1"/>
    <w:basedOn w:val="APABodyText"/>
    <w:next w:val="APABodyText"/>
    <w:link w:val="APATitle1Char"/>
    <w:qFormat/>
    <w:rsid w:val="00145356"/>
    <w:pPr>
      <w:ind w:firstLine="0"/>
      <w:jc w:val="center"/>
    </w:pPr>
    <w:rPr>
      <w:b/>
    </w:rPr>
  </w:style>
  <w:style w:type="character" w:customStyle="1" w:styleId="APATitle1Char">
    <w:name w:val="APA Title 1 Char"/>
    <w:basedOn w:val="APABodyTextChar"/>
    <w:link w:val="APATitle1"/>
    <w:rsid w:val="00145356"/>
    <w:rPr>
      <w:rFonts w:ascii="Times New Roman" w:hAnsi="Times New Roman"/>
      <w:b/>
      <w:sz w:val="24"/>
    </w:rPr>
  </w:style>
  <w:style w:type="paragraph" w:customStyle="1" w:styleId="APATitle2">
    <w:name w:val="APA Title 2"/>
    <w:basedOn w:val="APATitle1"/>
    <w:next w:val="APABodyText"/>
    <w:link w:val="APATitle2Char"/>
    <w:qFormat/>
    <w:rsid w:val="00145356"/>
    <w:pPr>
      <w:jc w:val="left"/>
    </w:pPr>
  </w:style>
  <w:style w:type="character" w:customStyle="1" w:styleId="APATitle2Char">
    <w:name w:val="APA Title 2 Char"/>
    <w:basedOn w:val="APATitle1Char"/>
    <w:link w:val="APATitle2"/>
    <w:rsid w:val="00145356"/>
    <w:rPr>
      <w:rFonts w:ascii="Times New Roman" w:hAnsi="Times New Roman"/>
      <w:b/>
      <w:sz w:val="24"/>
    </w:rPr>
  </w:style>
  <w:style w:type="paragraph" w:customStyle="1" w:styleId="APAtitle3">
    <w:name w:val="APA title 3"/>
    <w:basedOn w:val="APATitle2"/>
    <w:next w:val="APABodyText"/>
    <w:link w:val="APAtitle3Char"/>
    <w:qFormat/>
    <w:rsid w:val="00145356"/>
    <w:pPr>
      <w:ind w:firstLine="720"/>
    </w:pPr>
  </w:style>
  <w:style w:type="character" w:customStyle="1" w:styleId="APAtitle3Char">
    <w:name w:val="APA title 3 Char"/>
    <w:basedOn w:val="APATitle2Char"/>
    <w:link w:val="APAtitle3"/>
    <w:rsid w:val="00145356"/>
    <w:rPr>
      <w:rFonts w:ascii="Times New Roman" w:hAnsi="Times New Roman"/>
      <w:b/>
      <w:sz w:val="24"/>
    </w:rPr>
  </w:style>
  <w:style w:type="paragraph" w:customStyle="1" w:styleId="APAtitle4">
    <w:name w:val="APA title 4"/>
    <w:basedOn w:val="APAtitle3"/>
    <w:next w:val="APABodyText"/>
    <w:link w:val="APAtitle4Char"/>
    <w:qFormat/>
    <w:rsid w:val="00145356"/>
    <w:rPr>
      <w:i/>
    </w:rPr>
  </w:style>
  <w:style w:type="character" w:customStyle="1" w:styleId="APAtitle4Char">
    <w:name w:val="APA title 4 Char"/>
    <w:basedOn w:val="APAtitle3Char"/>
    <w:link w:val="APAtitle4"/>
    <w:rsid w:val="00145356"/>
    <w:rPr>
      <w:rFonts w:ascii="Times New Roman" w:hAnsi="Times New Roman"/>
      <w:b/>
      <w:i/>
      <w:sz w:val="24"/>
    </w:rPr>
  </w:style>
  <w:style w:type="paragraph" w:customStyle="1" w:styleId="APAbody">
    <w:name w:val="APA body"/>
    <w:basedOn w:val="Normal"/>
    <w:qFormat/>
    <w:rsid w:val="00B07A02"/>
    <w:pPr>
      <w:spacing w:after="0" w:line="480" w:lineRule="auto"/>
      <w:ind w:firstLine="720"/>
    </w:pPr>
    <w:rPr>
      <w:rFonts w:ascii="Times New Roman" w:eastAsia="Calibri" w:hAnsi="Times New Roman" w:cs="Times New Roman"/>
      <w:sz w:val="24"/>
      <w:szCs w:val="24"/>
    </w:rPr>
  </w:style>
  <w:style w:type="character" w:customStyle="1" w:styleId="Heading3Char">
    <w:name w:val="Heading 3 Char"/>
    <w:basedOn w:val="DefaultParagraphFont"/>
    <w:link w:val="Heading3"/>
    <w:uiPriority w:val="9"/>
    <w:rsid w:val="00392C37"/>
    <w:rPr>
      <w:rFonts w:asciiTheme="majorHAnsi" w:eastAsiaTheme="majorEastAsia" w:hAnsiTheme="majorHAnsi" w:cstheme="majorBidi"/>
      <w:color w:val="1F3763" w:themeColor="accent1" w:themeShade="7F"/>
      <w:kern w:val="0"/>
      <w:sz w:val="24"/>
      <w:szCs w:val="24"/>
      <w14:ligatures w14:val="none"/>
    </w:rPr>
  </w:style>
  <w:style w:type="paragraph" w:styleId="ListParagraph">
    <w:name w:val="List Paragraph"/>
    <w:basedOn w:val="Normal"/>
    <w:uiPriority w:val="34"/>
    <w:qFormat/>
    <w:rsid w:val="00392C37"/>
    <w:pPr>
      <w:ind w:left="720"/>
      <w:contextualSpacing/>
    </w:pPr>
  </w:style>
  <w:style w:type="character" w:styleId="Hyperlink">
    <w:name w:val="Hyperlink"/>
    <w:basedOn w:val="DefaultParagraphFont"/>
    <w:uiPriority w:val="99"/>
    <w:unhideWhenUsed/>
    <w:rsid w:val="00392C37"/>
    <w:rPr>
      <w:color w:val="0563C1" w:themeColor="hyperlink"/>
      <w:u w:val="single"/>
    </w:rPr>
  </w:style>
  <w:style w:type="paragraph" w:styleId="Header">
    <w:name w:val="header"/>
    <w:basedOn w:val="Normal"/>
    <w:link w:val="HeaderChar"/>
    <w:uiPriority w:val="99"/>
    <w:unhideWhenUsed/>
    <w:rsid w:val="00392C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2C37"/>
    <w:rPr>
      <w:kern w:val="0"/>
      <w14:ligatures w14:val="none"/>
    </w:rPr>
  </w:style>
  <w:style w:type="paragraph" w:styleId="Footer">
    <w:name w:val="footer"/>
    <w:basedOn w:val="Normal"/>
    <w:link w:val="FooterChar"/>
    <w:uiPriority w:val="99"/>
    <w:unhideWhenUsed/>
    <w:rsid w:val="00392C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2C37"/>
    <w:rPr>
      <w:kern w:val="0"/>
      <w14:ligatures w14:val="none"/>
    </w:rPr>
  </w:style>
  <w:style w:type="character" w:customStyle="1" w:styleId="Heading1Char">
    <w:name w:val="Heading 1 Char"/>
    <w:basedOn w:val="DefaultParagraphFont"/>
    <w:link w:val="Heading1"/>
    <w:uiPriority w:val="9"/>
    <w:rsid w:val="00B133A7"/>
    <w:rPr>
      <w:rFonts w:asciiTheme="majorHAnsi" w:eastAsiaTheme="majorEastAsia" w:hAnsiTheme="majorHAnsi" w:cstheme="majorBidi"/>
      <w:color w:val="2F5496" w:themeColor="accent1" w:themeShade="BF"/>
      <w:kern w:val="0"/>
      <w:sz w:val="32"/>
      <w:szCs w:val="32"/>
      <w14:ligatures w14:val="none"/>
    </w:rPr>
  </w:style>
  <w:style w:type="table" w:styleId="TableGrid">
    <w:name w:val="Table Grid"/>
    <w:basedOn w:val="TableNormal"/>
    <w:uiPriority w:val="59"/>
    <w:rsid w:val="00B133A7"/>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516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516F9D"/>
    <w:rPr>
      <w:rFonts w:ascii="Courier New" w:eastAsia="Times New Roman" w:hAnsi="Courier New" w:cs="Courier New"/>
      <w:kern w:val="0"/>
      <w:sz w:val="20"/>
      <w:szCs w:val="20"/>
      <w:lang w:eastAsia="en-GB"/>
      <w14:ligatures w14:val="none"/>
    </w:rPr>
  </w:style>
  <w:style w:type="character" w:customStyle="1" w:styleId="gnd-iwgdh3b">
    <w:name w:val="gnd-iwgdh3b"/>
    <w:basedOn w:val="DefaultParagraphFont"/>
    <w:rsid w:val="00516F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84954">
      <w:bodyDiv w:val="1"/>
      <w:marLeft w:val="0"/>
      <w:marRight w:val="0"/>
      <w:marTop w:val="0"/>
      <w:marBottom w:val="0"/>
      <w:divBdr>
        <w:top w:val="none" w:sz="0" w:space="0" w:color="auto"/>
        <w:left w:val="none" w:sz="0" w:space="0" w:color="auto"/>
        <w:bottom w:val="none" w:sz="0" w:space="0" w:color="auto"/>
        <w:right w:val="none" w:sz="0" w:space="0" w:color="auto"/>
      </w:divBdr>
    </w:div>
    <w:div w:id="827329388">
      <w:bodyDiv w:val="1"/>
      <w:marLeft w:val="0"/>
      <w:marRight w:val="0"/>
      <w:marTop w:val="0"/>
      <w:marBottom w:val="0"/>
      <w:divBdr>
        <w:top w:val="none" w:sz="0" w:space="0" w:color="auto"/>
        <w:left w:val="none" w:sz="0" w:space="0" w:color="auto"/>
        <w:bottom w:val="none" w:sz="0" w:space="0" w:color="auto"/>
        <w:right w:val="none" w:sz="0" w:space="0" w:color="auto"/>
      </w:divBdr>
    </w:div>
    <w:div w:id="1066685868">
      <w:bodyDiv w:val="1"/>
      <w:marLeft w:val="0"/>
      <w:marRight w:val="0"/>
      <w:marTop w:val="0"/>
      <w:marBottom w:val="0"/>
      <w:divBdr>
        <w:top w:val="none" w:sz="0" w:space="0" w:color="auto"/>
        <w:left w:val="none" w:sz="0" w:space="0" w:color="auto"/>
        <w:bottom w:val="none" w:sz="0" w:space="0" w:color="auto"/>
        <w:right w:val="none" w:sz="0" w:space="0" w:color="auto"/>
      </w:divBdr>
    </w:div>
    <w:div w:id="1482384531">
      <w:bodyDiv w:val="1"/>
      <w:marLeft w:val="0"/>
      <w:marRight w:val="0"/>
      <w:marTop w:val="0"/>
      <w:marBottom w:val="0"/>
      <w:divBdr>
        <w:top w:val="none" w:sz="0" w:space="0" w:color="auto"/>
        <w:left w:val="none" w:sz="0" w:space="0" w:color="auto"/>
        <w:bottom w:val="none" w:sz="0" w:space="0" w:color="auto"/>
        <w:right w:val="none" w:sz="0" w:space="0" w:color="auto"/>
      </w:divBdr>
    </w:div>
    <w:div w:id="160271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406AF6E899A443B088CBB235517035" ma:contentTypeVersion="15" ma:contentTypeDescription="Create a new document." ma:contentTypeScope="" ma:versionID="9d88a9233d3a7d618f67950a22d96f03">
  <xsd:schema xmlns:xsd="http://www.w3.org/2001/XMLSchema" xmlns:xs="http://www.w3.org/2001/XMLSchema" xmlns:p="http://schemas.microsoft.com/office/2006/metadata/properties" xmlns:ns3="4a7669a9-a011-4939-9a62-ac1a8914829f" xmlns:ns4="c51ce0d9-b5e0-4520-89e9-ff5f84fa91bb" targetNamespace="http://schemas.microsoft.com/office/2006/metadata/properties" ma:root="true" ma:fieldsID="a2721176c6701745a22865e49578e457" ns3:_="" ns4:_="">
    <xsd:import namespace="4a7669a9-a011-4939-9a62-ac1a8914829f"/>
    <xsd:import namespace="c51ce0d9-b5e0-4520-89e9-ff5f84fa91b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7669a9-a011-4939-9a62-ac1a891482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1ce0d9-b5e0-4520-89e9-ff5f84fa91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4a7669a9-a011-4939-9a62-ac1a8914829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D3A64F-1250-45F4-AABF-4F8EFA5DA0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7669a9-a011-4939-9a62-ac1a8914829f"/>
    <ds:schemaRef ds:uri="c51ce0d9-b5e0-4520-89e9-ff5f84fa91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C5CDBD-4220-4139-A080-A5E6D28272DE}">
  <ds:schemaRefs>
    <ds:schemaRef ds:uri="http://schemas.openxmlformats.org/officeDocument/2006/bibliography"/>
  </ds:schemaRefs>
</ds:datastoreItem>
</file>

<file path=customXml/itemProps3.xml><?xml version="1.0" encoding="utf-8"?>
<ds:datastoreItem xmlns:ds="http://schemas.openxmlformats.org/officeDocument/2006/customXml" ds:itemID="{61F0DC0F-3B42-4DC9-9A0C-CD95B196F9F9}">
  <ds:schemaRefs>
    <ds:schemaRef ds:uri="http://schemas.microsoft.com/office/2006/metadata/properties"/>
    <ds:schemaRef ds:uri="http://schemas.microsoft.com/office/infopath/2007/PartnerControls"/>
    <ds:schemaRef ds:uri="4a7669a9-a011-4939-9a62-ac1a8914829f"/>
  </ds:schemaRefs>
</ds:datastoreItem>
</file>

<file path=customXml/itemProps4.xml><?xml version="1.0" encoding="utf-8"?>
<ds:datastoreItem xmlns:ds="http://schemas.openxmlformats.org/officeDocument/2006/customXml" ds:itemID="{9E09783F-2160-4536-9001-BDD4A68F70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1089</Words>
  <Characters>6211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Perra</dc:creator>
  <cp:keywords/>
  <dc:description/>
  <cp:lastModifiedBy>Oliver Perra</cp:lastModifiedBy>
  <cp:revision>4</cp:revision>
  <dcterms:created xsi:type="dcterms:W3CDTF">2023-12-17T22:47:00Z</dcterms:created>
  <dcterms:modified xsi:type="dcterms:W3CDTF">2023-12-18T00:00:00Z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0x01010006406AF6E899A443B088CBB235517035</vt:lpwstr>
  </property>
</Properties>
</file>