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ook w:val="04A0" w:firstRow="1" w:lastRow="0" w:firstColumn="1" w:lastColumn="0" w:noHBand="0" w:noVBand="1"/>
      </w:tblPr>
      <w:tblGrid>
        <w:gridCol w:w="1809"/>
        <w:gridCol w:w="8931"/>
      </w:tblGrid>
      <w:tr w:rsidR="00DD6116" w:rsidRPr="00DD6116" w:rsidTr="008C57B6">
        <w:tc>
          <w:tcPr>
            <w:tcW w:w="10740" w:type="dxa"/>
            <w:gridSpan w:val="2"/>
            <w:shd w:val="pct12" w:color="auto" w:fill="auto"/>
          </w:tcPr>
          <w:p w:rsidR="00DD6116" w:rsidRPr="00DD6116" w:rsidRDefault="00DD6116" w:rsidP="00DD6116">
            <w:pPr>
              <w:rPr>
                <w:b/>
              </w:rPr>
            </w:pPr>
            <w:r w:rsidRPr="00DD6116">
              <w:rPr>
                <w:b/>
              </w:rPr>
              <w:t xml:space="preserve">Project title </w:t>
            </w:r>
          </w:p>
        </w:tc>
      </w:tr>
      <w:tr w:rsidR="00DD6116" w:rsidTr="008C57B6">
        <w:tc>
          <w:tcPr>
            <w:tcW w:w="10740" w:type="dxa"/>
            <w:gridSpan w:val="2"/>
            <w:tcBorders>
              <w:bottom w:val="single" w:sz="4" w:space="0" w:color="auto"/>
            </w:tcBorders>
          </w:tcPr>
          <w:p w:rsidR="00DD6116" w:rsidRPr="00DD6116" w:rsidRDefault="00DD6116">
            <w:pPr>
              <w:rPr>
                <w:i/>
              </w:rPr>
            </w:pPr>
            <w:r w:rsidRPr="00DD6116">
              <w:rPr>
                <w:i/>
              </w:rPr>
              <w:t xml:space="preserve"> </w:t>
            </w:r>
            <w:r>
              <w:rPr>
                <w:i/>
              </w:rPr>
              <w:t>(150 character limit)</w:t>
            </w:r>
          </w:p>
          <w:p w:rsidR="00DD6116" w:rsidRDefault="00DD6116"/>
          <w:p w:rsidR="00DD6116" w:rsidRDefault="00DD6116"/>
          <w:p w:rsidR="00782FB4" w:rsidRDefault="00782FB4"/>
          <w:p w:rsidR="00782FB4" w:rsidRDefault="00782FB4"/>
          <w:p w:rsidR="00520FC3" w:rsidRDefault="00520FC3"/>
          <w:p w:rsidR="00DD6116" w:rsidRDefault="00DD6116"/>
        </w:tc>
      </w:tr>
      <w:tr w:rsidR="00DD6116" w:rsidRPr="00DD6116" w:rsidTr="008C57B6">
        <w:tc>
          <w:tcPr>
            <w:tcW w:w="10740" w:type="dxa"/>
            <w:gridSpan w:val="2"/>
            <w:shd w:val="pct12" w:color="auto" w:fill="auto"/>
          </w:tcPr>
          <w:p w:rsidR="00DD6116" w:rsidRPr="00DD6116" w:rsidRDefault="004A7122" w:rsidP="007F565F">
            <w:pPr>
              <w:rPr>
                <w:b/>
              </w:rPr>
            </w:pPr>
            <w:r>
              <w:rPr>
                <w:b/>
              </w:rPr>
              <w:t>Type of award: Outgoing visitor/Incoming visitor</w:t>
            </w:r>
          </w:p>
        </w:tc>
      </w:tr>
      <w:tr w:rsidR="004A7122" w:rsidRPr="00DD6116" w:rsidTr="008C57B6">
        <w:tc>
          <w:tcPr>
            <w:tcW w:w="10740" w:type="dxa"/>
            <w:gridSpan w:val="2"/>
            <w:shd w:val="pct12" w:color="auto" w:fill="auto"/>
          </w:tcPr>
          <w:p w:rsidR="004A7122" w:rsidRPr="00DD6116" w:rsidRDefault="004A7122" w:rsidP="00E3746B">
            <w:pPr>
              <w:rPr>
                <w:b/>
              </w:rPr>
            </w:pPr>
            <w:r w:rsidRPr="00DD6116">
              <w:rPr>
                <w:b/>
              </w:rPr>
              <w:t xml:space="preserve">Principal Investigator (PI) </w:t>
            </w:r>
          </w:p>
        </w:tc>
      </w:tr>
      <w:tr w:rsidR="004A7122" w:rsidTr="008C57B6">
        <w:tc>
          <w:tcPr>
            <w:tcW w:w="1809" w:type="dxa"/>
            <w:tcBorders>
              <w:bottom w:val="single" w:sz="4" w:space="0" w:color="auto"/>
            </w:tcBorders>
          </w:tcPr>
          <w:p w:rsidR="004A7122" w:rsidRDefault="004A7122">
            <w:r>
              <w:t>Name</w:t>
            </w:r>
          </w:p>
        </w:tc>
        <w:tc>
          <w:tcPr>
            <w:tcW w:w="8931" w:type="dxa"/>
            <w:tcBorders>
              <w:bottom w:val="single" w:sz="4" w:space="0" w:color="auto"/>
            </w:tcBorders>
          </w:tcPr>
          <w:p w:rsidR="004A7122" w:rsidRDefault="004A7122"/>
        </w:tc>
      </w:tr>
      <w:tr w:rsidR="004A7122" w:rsidTr="008C57B6">
        <w:tc>
          <w:tcPr>
            <w:tcW w:w="1809" w:type="dxa"/>
            <w:tcBorders>
              <w:bottom w:val="single" w:sz="4" w:space="0" w:color="auto"/>
            </w:tcBorders>
          </w:tcPr>
          <w:p w:rsidR="004A7122" w:rsidRDefault="004A7122" w:rsidP="009E4EFE">
            <w:r>
              <w:t xml:space="preserve">Department </w:t>
            </w:r>
          </w:p>
        </w:tc>
        <w:tc>
          <w:tcPr>
            <w:tcW w:w="8931" w:type="dxa"/>
            <w:tcBorders>
              <w:bottom w:val="single" w:sz="4" w:space="0" w:color="auto"/>
            </w:tcBorders>
          </w:tcPr>
          <w:p w:rsidR="004A7122" w:rsidRPr="007F565F" w:rsidRDefault="004A7122" w:rsidP="009E4EFE">
            <w:pPr>
              <w:rPr>
                <w:i/>
              </w:rPr>
            </w:pPr>
          </w:p>
        </w:tc>
      </w:tr>
      <w:tr w:rsidR="004A7122" w:rsidTr="008C57B6">
        <w:tc>
          <w:tcPr>
            <w:tcW w:w="1809" w:type="dxa"/>
            <w:tcBorders>
              <w:bottom w:val="single" w:sz="4" w:space="0" w:color="auto"/>
            </w:tcBorders>
          </w:tcPr>
          <w:p w:rsidR="004A7122" w:rsidRDefault="004A7122">
            <w:r w:rsidRPr="00782FB4">
              <w:t>Institution</w:t>
            </w:r>
          </w:p>
        </w:tc>
        <w:tc>
          <w:tcPr>
            <w:tcW w:w="8931" w:type="dxa"/>
            <w:tcBorders>
              <w:bottom w:val="single" w:sz="4" w:space="0" w:color="auto"/>
            </w:tcBorders>
          </w:tcPr>
          <w:p w:rsidR="004A7122" w:rsidRDefault="004A7122"/>
        </w:tc>
      </w:tr>
      <w:tr w:rsidR="004A7122" w:rsidTr="008C57B6">
        <w:tc>
          <w:tcPr>
            <w:tcW w:w="1809" w:type="dxa"/>
            <w:tcBorders>
              <w:bottom w:val="single" w:sz="4" w:space="0" w:color="auto"/>
            </w:tcBorders>
          </w:tcPr>
          <w:p w:rsidR="004A7122" w:rsidRPr="00782FB4" w:rsidRDefault="004A7122" w:rsidP="00DB600D">
            <w:r>
              <w:t>Primary discipline</w:t>
            </w:r>
            <w:r w:rsidR="00DB600D">
              <w:t>. If non-social sciences, describe the contribution of the IVES to the social sciences</w:t>
            </w:r>
            <w:r>
              <w:t xml:space="preserve"> </w:t>
            </w:r>
          </w:p>
        </w:tc>
        <w:tc>
          <w:tcPr>
            <w:tcW w:w="8931" w:type="dxa"/>
            <w:tcBorders>
              <w:bottom w:val="single" w:sz="4" w:space="0" w:color="auto"/>
            </w:tcBorders>
          </w:tcPr>
          <w:p w:rsidR="004A7122" w:rsidRDefault="004A7122"/>
        </w:tc>
      </w:tr>
      <w:tr w:rsidR="004A7122" w:rsidTr="008C57B6">
        <w:tc>
          <w:tcPr>
            <w:tcW w:w="1809" w:type="dxa"/>
            <w:tcBorders>
              <w:bottom w:val="single" w:sz="4" w:space="0" w:color="auto"/>
            </w:tcBorders>
          </w:tcPr>
          <w:p w:rsidR="004A7122" w:rsidRDefault="00731648">
            <w:r>
              <w:t xml:space="preserve">Evidence of </w:t>
            </w:r>
            <w:r w:rsidR="004A7122">
              <w:t>Methodological expertise</w:t>
            </w:r>
            <w:r>
              <w:t xml:space="preserve"> in the social sciences</w:t>
            </w:r>
          </w:p>
        </w:tc>
        <w:tc>
          <w:tcPr>
            <w:tcW w:w="8931" w:type="dxa"/>
            <w:tcBorders>
              <w:bottom w:val="single" w:sz="4" w:space="0" w:color="auto"/>
            </w:tcBorders>
          </w:tcPr>
          <w:p w:rsidR="004A7122" w:rsidRDefault="004A7122"/>
        </w:tc>
      </w:tr>
      <w:tr w:rsidR="00731648" w:rsidTr="00E3746B">
        <w:tc>
          <w:tcPr>
            <w:tcW w:w="1809" w:type="dxa"/>
            <w:tcBorders>
              <w:bottom w:val="single" w:sz="4" w:space="0" w:color="auto"/>
            </w:tcBorders>
          </w:tcPr>
          <w:p w:rsidR="00731648" w:rsidRDefault="00731648" w:rsidP="00E3746B">
            <w:r>
              <w:t>Email Address</w:t>
            </w:r>
          </w:p>
        </w:tc>
        <w:tc>
          <w:tcPr>
            <w:tcW w:w="8931" w:type="dxa"/>
            <w:tcBorders>
              <w:bottom w:val="single" w:sz="4" w:space="0" w:color="auto"/>
            </w:tcBorders>
          </w:tcPr>
          <w:p w:rsidR="00731648" w:rsidRDefault="00731648" w:rsidP="00E3746B"/>
        </w:tc>
      </w:tr>
      <w:tr w:rsidR="004A7122" w:rsidTr="008C57B6">
        <w:tc>
          <w:tcPr>
            <w:tcW w:w="1809" w:type="dxa"/>
            <w:tcBorders>
              <w:bottom w:val="single" w:sz="4" w:space="0" w:color="auto"/>
            </w:tcBorders>
          </w:tcPr>
          <w:p w:rsidR="004A7122" w:rsidRDefault="004A7122">
            <w:r>
              <w:t>Correspondence address</w:t>
            </w:r>
          </w:p>
        </w:tc>
        <w:tc>
          <w:tcPr>
            <w:tcW w:w="8931" w:type="dxa"/>
            <w:tcBorders>
              <w:bottom w:val="single" w:sz="4" w:space="0" w:color="auto"/>
            </w:tcBorders>
          </w:tcPr>
          <w:p w:rsidR="004A7122" w:rsidRDefault="004A7122"/>
        </w:tc>
      </w:tr>
      <w:tr w:rsidR="004A7122" w:rsidRPr="00DD6116" w:rsidTr="008C57B6">
        <w:tc>
          <w:tcPr>
            <w:tcW w:w="10740" w:type="dxa"/>
            <w:gridSpan w:val="2"/>
            <w:shd w:val="pct12" w:color="auto" w:fill="auto"/>
          </w:tcPr>
          <w:p w:rsidR="004A7122" w:rsidRPr="00DD6116" w:rsidRDefault="004A7122">
            <w:pPr>
              <w:rPr>
                <w:b/>
              </w:rPr>
            </w:pPr>
            <w:r w:rsidRPr="00DD6116">
              <w:rPr>
                <w:b/>
              </w:rPr>
              <w:t>Co-Investigators</w:t>
            </w:r>
            <w:r>
              <w:rPr>
                <w:b/>
              </w:rPr>
              <w:t xml:space="preserve"> (add more if necessary) </w:t>
            </w:r>
          </w:p>
        </w:tc>
      </w:tr>
      <w:tr w:rsidR="004A7122" w:rsidTr="008C57B6">
        <w:tc>
          <w:tcPr>
            <w:tcW w:w="1809" w:type="dxa"/>
            <w:tcBorders>
              <w:bottom w:val="single" w:sz="4" w:space="0" w:color="auto"/>
            </w:tcBorders>
          </w:tcPr>
          <w:p w:rsidR="004A7122" w:rsidRDefault="004A7122" w:rsidP="00ED7E87">
            <w:r>
              <w:t>Name</w:t>
            </w:r>
          </w:p>
        </w:tc>
        <w:tc>
          <w:tcPr>
            <w:tcW w:w="8931" w:type="dxa"/>
            <w:tcBorders>
              <w:bottom w:val="single" w:sz="4" w:space="0" w:color="auto"/>
            </w:tcBorders>
          </w:tcPr>
          <w:p w:rsidR="004A7122" w:rsidRDefault="004A7122" w:rsidP="00ED7E87"/>
        </w:tc>
      </w:tr>
      <w:tr w:rsidR="004A7122" w:rsidTr="008C57B6">
        <w:tc>
          <w:tcPr>
            <w:tcW w:w="1809" w:type="dxa"/>
            <w:tcBorders>
              <w:bottom w:val="single" w:sz="4" w:space="0" w:color="auto"/>
            </w:tcBorders>
          </w:tcPr>
          <w:p w:rsidR="004A7122" w:rsidRDefault="004A7122" w:rsidP="00ED7E87">
            <w:r>
              <w:t xml:space="preserve">Department </w:t>
            </w:r>
          </w:p>
        </w:tc>
        <w:tc>
          <w:tcPr>
            <w:tcW w:w="8931" w:type="dxa"/>
            <w:tcBorders>
              <w:bottom w:val="single" w:sz="4" w:space="0" w:color="auto"/>
            </w:tcBorders>
          </w:tcPr>
          <w:p w:rsidR="004A7122" w:rsidRPr="007F565F" w:rsidRDefault="004A7122" w:rsidP="00ED7E87">
            <w:pPr>
              <w:rPr>
                <w:i/>
              </w:rPr>
            </w:pPr>
          </w:p>
        </w:tc>
      </w:tr>
      <w:tr w:rsidR="004A7122" w:rsidTr="008C57B6">
        <w:tc>
          <w:tcPr>
            <w:tcW w:w="1809" w:type="dxa"/>
            <w:tcBorders>
              <w:bottom w:val="single" w:sz="4" w:space="0" w:color="auto"/>
            </w:tcBorders>
          </w:tcPr>
          <w:p w:rsidR="004A7122" w:rsidRDefault="004A7122" w:rsidP="00ED7E87">
            <w:r w:rsidRPr="00782FB4">
              <w:t>Institution</w:t>
            </w:r>
          </w:p>
        </w:tc>
        <w:tc>
          <w:tcPr>
            <w:tcW w:w="8931" w:type="dxa"/>
            <w:tcBorders>
              <w:bottom w:val="single" w:sz="4" w:space="0" w:color="auto"/>
            </w:tcBorders>
          </w:tcPr>
          <w:p w:rsidR="004A7122" w:rsidRDefault="004A7122" w:rsidP="00ED7E87"/>
        </w:tc>
      </w:tr>
      <w:tr w:rsidR="00731648" w:rsidTr="008C57B6">
        <w:tc>
          <w:tcPr>
            <w:tcW w:w="1809" w:type="dxa"/>
            <w:tcBorders>
              <w:bottom w:val="single" w:sz="4" w:space="0" w:color="auto"/>
            </w:tcBorders>
          </w:tcPr>
          <w:p w:rsidR="00731648" w:rsidRPr="00E56D78" w:rsidRDefault="00DB600D" w:rsidP="00D34858">
            <w:r w:rsidRPr="00DB600D">
              <w:t>Primary discipline. If non-social science</w:t>
            </w:r>
            <w:r>
              <w:t>s</w:t>
            </w:r>
            <w:r w:rsidRPr="00DB600D">
              <w:t xml:space="preserve">, describe the contribution of </w:t>
            </w:r>
            <w:r>
              <w:t>the</w:t>
            </w:r>
            <w:r w:rsidR="00FE7EF7">
              <w:t xml:space="preserve"> </w:t>
            </w:r>
            <w:r w:rsidRPr="00DB600D">
              <w:t>IVES to the social sciences</w:t>
            </w:r>
          </w:p>
        </w:tc>
        <w:tc>
          <w:tcPr>
            <w:tcW w:w="8931" w:type="dxa"/>
            <w:tcBorders>
              <w:bottom w:val="single" w:sz="4" w:space="0" w:color="auto"/>
            </w:tcBorders>
          </w:tcPr>
          <w:p w:rsidR="00731648" w:rsidRPr="00E56D78" w:rsidRDefault="00731648" w:rsidP="00D34858"/>
        </w:tc>
      </w:tr>
      <w:tr w:rsidR="00731648" w:rsidTr="008C57B6">
        <w:tc>
          <w:tcPr>
            <w:tcW w:w="1809" w:type="dxa"/>
            <w:tcBorders>
              <w:bottom w:val="single" w:sz="4" w:space="0" w:color="auto"/>
            </w:tcBorders>
          </w:tcPr>
          <w:p w:rsidR="00731648" w:rsidRPr="00A42D11" w:rsidRDefault="00731648" w:rsidP="0095461D">
            <w:r w:rsidRPr="00A42D11">
              <w:t>Evidence of Methodological expertise in the social sciences</w:t>
            </w:r>
          </w:p>
        </w:tc>
        <w:tc>
          <w:tcPr>
            <w:tcW w:w="8931" w:type="dxa"/>
            <w:tcBorders>
              <w:bottom w:val="single" w:sz="4" w:space="0" w:color="auto"/>
            </w:tcBorders>
          </w:tcPr>
          <w:p w:rsidR="00731648" w:rsidRDefault="00731648" w:rsidP="0095461D"/>
        </w:tc>
      </w:tr>
      <w:tr w:rsidR="004A7122" w:rsidTr="008C57B6">
        <w:tc>
          <w:tcPr>
            <w:tcW w:w="1809" w:type="dxa"/>
            <w:tcBorders>
              <w:bottom w:val="single" w:sz="4" w:space="0" w:color="auto"/>
            </w:tcBorders>
          </w:tcPr>
          <w:p w:rsidR="004A7122" w:rsidRDefault="004A7122" w:rsidP="00ED7E87">
            <w:r>
              <w:t>Email Address</w:t>
            </w:r>
          </w:p>
        </w:tc>
        <w:tc>
          <w:tcPr>
            <w:tcW w:w="8931" w:type="dxa"/>
            <w:tcBorders>
              <w:bottom w:val="single" w:sz="4" w:space="0" w:color="auto"/>
            </w:tcBorders>
          </w:tcPr>
          <w:p w:rsidR="004A7122" w:rsidRDefault="004A7122" w:rsidP="00ED7E87"/>
        </w:tc>
      </w:tr>
      <w:tr w:rsidR="004A7122" w:rsidTr="008C57B6">
        <w:tc>
          <w:tcPr>
            <w:tcW w:w="1809" w:type="dxa"/>
            <w:tcBorders>
              <w:bottom w:val="single" w:sz="4" w:space="0" w:color="auto"/>
            </w:tcBorders>
          </w:tcPr>
          <w:p w:rsidR="004A7122" w:rsidRDefault="004A7122" w:rsidP="00ED7E87">
            <w:r>
              <w:t>Correspondence address</w:t>
            </w:r>
          </w:p>
        </w:tc>
        <w:tc>
          <w:tcPr>
            <w:tcW w:w="8931" w:type="dxa"/>
            <w:tcBorders>
              <w:bottom w:val="single" w:sz="4" w:space="0" w:color="auto"/>
            </w:tcBorders>
          </w:tcPr>
          <w:p w:rsidR="004A7122" w:rsidRDefault="004A7122" w:rsidP="00ED7E87"/>
        </w:tc>
      </w:tr>
      <w:tr w:rsidR="004A7122" w:rsidTr="008C57B6">
        <w:tc>
          <w:tcPr>
            <w:tcW w:w="10740" w:type="dxa"/>
            <w:gridSpan w:val="2"/>
            <w:tcBorders>
              <w:bottom w:val="single" w:sz="4" w:space="0" w:color="auto"/>
            </w:tcBorders>
          </w:tcPr>
          <w:p w:rsidR="004A7122" w:rsidRDefault="004A7122" w:rsidP="00BC0CA4"/>
        </w:tc>
      </w:tr>
      <w:tr w:rsidR="004A7122" w:rsidTr="008C57B6">
        <w:tc>
          <w:tcPr>
            <w:tcW w:w="1809" w:type="dxa"/>
            <w:tcBorders>
              <w:bottom w:val="single" w:sz="4" w:space="0" w:color="auto"/>
            </w:tcBorders>
          </w:tcPr>
          <w:p w:rsidR="004A7122" w:rsidRDefault="004A7122" w:rsidP="00ED7E87">
            <w:r>
              <w:t>Name</w:t>
            </w:r>
          </w:p>
        </w:tc>
        <w:tc>
          <w:tcPr>
            <w:tcW w:w="8931" w:type="dxa"/>
            <w:tcBorders>
              <w:bottom w:val="single" w:sz="4" w:space="0" w:color="auto"/>
            </w:tcBorders>
          </w:tcPr>
          <w:p w:rsidR="004A7122" w:rsidRDefault="004A7122" w:rsidP="00ED7E87"/>
        </w:tc>
      </w:tr>
      <w:tr w:rsidR="004A7122" w:rsidTr="008C57B6">
        <w:tc>
          <w:tcPr>
            <w:tcW w:w="1809" w:type="dxa"/>
            <w:tcBorders>
              <w:bottom w:val="single" w:sz="4" w:space="0" w:color="auto"/>
            </w:tcBorders>
          </w:tcPr>
          <w:p w:rsidR="004A7122" w:rsidRDefault="004A7122" w:rsidP="00ED7E87">
            <w:r>
              <w:t xml:space="preserve">Department </w:t>
            </w:r>
          </w:p>
        </w:tc>
        <w:tc>
          <w:tcPr>
            <w:tcW w:w="8931" w:type="dxa"/>
            <w:tcBorders>
              <w:bottom w:val="single" w:sz="4" w:space="0" w:color="auto"/>
            </w:tcBorders>
          </w:tcPr>
          <w:p w:rsidR="004A7122" w:rsidRPr="007F565F" w:rsidRDefault="004A7122" w:rsidP="00ED7E87">
            <w:pPr>
              <w:rPr>
                <w:i/>
              </w:rPr>
            </w:pPr>
          </w:p>
        </w:tc>
      </w:tr>
      <w:tr w:rsidR="004A7122" w:rsidTr="008C57B6">
        <w:tc>
          <w:tcPr>
            <w:tcW w:w="1809" w:type="dxa"/>
            <w:tcBorders>
              <w:bottom w:val="single" w:sz="4" w:space="0" w:color="auto"/>
            </w:tcBorders>
          </w:tcPr>
          <w:p w:rsidR="004A7122" w:rsidRDefault="004A7122" w:rsidP="00ED7E87">
            <w:r w:rsidRPr="00782FB4">
              <w:t>Institution</w:t>
            </w:r>
          </w:p>
        </w:tc>
        <w:tc>
          <w:tcPr>
            <w:tcW w:w="8931" w:type="dxa"/>
            <w:tcBorders>
              <w:bottom w:val="single" w:sz="4" w:space="0" w:color="auto"/>
            </w:tcBorders>
          </w:tcPr>
          <w:p w:rsidR="004A7122" w:rsidRDefault="004A7122" w:rsidP="00ED7E87"/>
        </w:tc>
      </w:tr>
      <w:tr w:rsidR="00731648" w:rsidTr="008C57B6">
        <w:tc>
          <w:tcPr>
            <w:tcW w:w="1809" w:type="dxa"/>
            <w:tcBorders>
              <w:bottom w:val="single" w:sz="4" w:space="0" w:color="auto"/>
            </w:tcBorders>
          </w:tcPr>
          <w:p w:rsidR="00731648" w:rsidRPr="006105B9" w:rsidRDefault="00DB600D" w:rsidP="00ED01CE">
            <w:r w:rsidRPr="00DB600D">
              <w:t>Primary discipline. If non-social science</w:t>
            </w:r>
            <w:r>
              <w:t>s</w:t>
            </w:r>
            <w:r w:rsidRPr="00DB600D">
              <w:t xml:space="preserve">, describe the contribution of </w:t>
            </w:r>
            <w:r>
              <w:lastRenderedPageBreak/>
              <w:t xml:space="preserve">the </w:t>
            </w:r>
            <w:r w:rsidRPr="00DB600D">
              <w:t>IVES to the social sciences</w:t>
            </w:r>
          </w:p>
        </w:tc>
        <w:tc>
          <w:tcPr>
            <w:tcW w:w="8931" w:type="dxa"/>
            <w:tcBorders>
              <w:bottom w:val="single" w:sz="4" w:space="0" w:color="auto"/>
            </w:tcBorders>
          </w:tcPr>
          <w:p w:rsidR="00731648" w:rsidRDefault="00731648" w:rsidP="00ED01CE"/>
        </w:tc>
      </w:tr>
      <w:tr w:rsidR="00731648" w:rsidTr="008C57B6">
        <w:tc>
          <w:tcPr>
            <w:tcW w:w="1809" w:type="dxa"/>
            <w:tcBorders>
              <w:bottom w:val="single" w:sz="4" w:space="0" w:color="auto"/>
            </w:tcBorders>
          </w:tcPr>
          <w:p w:rsidR="00731648" w:rsidRPr="00C50B22" w:rsidRDefault="00731648" w:rsidP="0008683A">
            <w:r w:rsidRPr="00C50B22">
              <w:lastRenderedPageBreak/>
              <w:t>Evidence of Methodological expertise in the social sciences</w:t>
            </w:r>
          </w:p>
        </w:tc>
        <w:tc>
          <w:tcPr>
            <w:tcW w:w="8931" w:type="dxa"/>
            <w:tcBorders>
              <w:bottom w:val="single" w:sz="4" w:space="0" w:color="auto"/>
            </w:tcBorders>
          </w:tcPr>
          <w:p w:rsidR="00731648" w:rsidRDefault="00731648" w:rsidP="0008683A"/>
        </w:tc>
      </w:tr>
      <w:tr w:rsidR="004A7122" w:rsidTr="008C57B6">
        <w:tc>
          <w:tcPr>
            <w:tcW w:w="1809" w:type="dxa"/>
            <w:tcBorders>
              <w:bottom w:val="single" w:sz="4" w:space="0" w:color="auto"/>
            </w:tcBorders>
          </w:tcPr>
          <w:p w:rsidR="004A7122" w:rsidRDefault="004A7122" w:rsidP="00ED7E87">
            <w:r>
              <w:t>Email Address</w:t>
            </w:r>
          </w:p>
        </w:tc>
        <w:tc>
          <w:tcPr>
            <w:tcW w:w="8931" w:type="dxa"/>
            <w:tcBorders>
              <w:bottom w:val="single" w:sz="4" w:space="0" w:color="auto"/>
            </w:tcBorders>
          </w:tcPr>
          <w:p w:rsidR="004A7122" w:rsidRDefault="004A7122" w:rsidP="00ED7E87"/>
        </w:tc>
      </w:tr>
      <w:tr w:rsidR="004A7122" w:rsidTr="008C57B6">
        <w:tc>
          <w:tcPr>
            <w:tcW w:w="1809" w:type="dxa"/>
            <w:tcBorders>
              <w:bottom w:val="single" w:sz="4" w:space="0" w:color="auto"/>
            </w:tcBorders>
          </w:tcPr>
          <w:p w:rsidR="004A7122" w:rsidRDefault="004A7122" w:rsidP="00ED7E87">
            <w:r>
              <w:t>Correspondence address</w:t>
            </w:r>
          </w:p>
        </w:tc>
        <w:tc>
          <w:tcPr>
            <w:tcW w:w="8931" w:type="dxa"/>
            <w:tcBorders>
              <w:bottom w:val="single" w:sz="4" w:space="0" w:color="auto"/>
            </w:tcBorders>
          </w:tcPr>
          <w:p w:rsidR="004A7122" w:rsidRDefault="004A7122" w:rsidP="00ED7E87"/>
        </w:tc>
      </w:tr>
      <w:tr w:rsidR="004A7122" w:rsidTr="008C57B6">
        <w:tc>
          <w:tcPr>
            <w:tcW w:w="10740" w:type="dxa"/>
            <w:gridSpan w:val="2"/>
            <w:shd w:val="pct12" w:color="auto" w:fill="auto"/>
          </w:tcPr>
          <w:p w:rsidR="004A7122" w:rsidRDefault="004A7122" w:rsidP="00BC0CA4">
            <w:r w:rsidRPr="00DD6116">
              <w:rPr>
                <w:b/>
              </w:rPr>
              <w:t>Hosting research department and institution</w:t>
            </w:r>
          </w:p>
        </w:tc>
      </w:tr>
      <w:tr w:rsidR="004A7122" w:rsidTr="008C57B6">
        <w:tc>
          <w:tcPr>
            <w:tcW w:w="10740" w:type="dxa"/>
            <w:gridSpan w:val="2"/>
            <w:tcBorders>
              <w:bottom w:val="single" w:sz="4" w:space="0" w:color="auto"/>
            </w:tcBorders>
          </w:tcPr>
          <w:p w:rsidR="004A7122" w:rsidRDefault="004A7122"/>
          <w:p w:rsidR="004A7122" w:rsidRDefault="004A7122"/>
          <w:p w:rsidR="004A7122" w:rsidRDefault="004A7122"/>
          <w:p w:rsidR="004A7122" w:rsidRDefault="004A7122"/>
          <w:p w:rsidR="004A7122" w:rsidRDefault="004A7122" w:rsidP="00BC0CA4"/>
        </w:tc>
      </w:tr>
      <w:tr w:rsidR="004A7122" w:rsidTr="008C57B6">
        <w:tc>
          <w:tcPr>
            <w:tcW w:w="10740" w:type="dxa"/>
            <w:gridSpan w:val="2"/>
            <w:shd w:val="pct12" w:color="auto" w:fill="auto"/>
          </w:tcPr>
          <w:p w:rsidR="004A7122" w:rsidRDefault="004A7122" w:rsidP="00DB600D">
            <w:r w:rsidRPr="00DD6116">
              <w:rPr>
                <w:b/>
              </w:rPr>
              <w:t>The disciplines and methods represented in the project</w:t>
            </w:r>
            <w:r>
              <w:rPr>
                <w:b/>
              </w:rPr>
              <w:t>, and evidence of expertise of the host department in these methods</w:t>
            </w:r>
            <w:r w:rsidR="00DB600D">
              <w:rPr>
                <w:b/>
              </w:rPr>
              <w:t>. Please describe the indicators of international esteem in social science methodology.</w:t>
            </w:r>
          </w:p>
        </w:tc>
      </w:tr>
      <w:tr w:rsidR="004A7122" w:rsidTr="008C57B6">
        <w:tc>
          <w:tcPr>
            <w:tcW w:w="10740" w:type="dxa"/>
            <w:gridSpan w:val="2"/>
            <w:tcBorders>
              <w:bottom w:val="single" w:sz="4" w:space="0" w:color="auto"/>
            </w:tcBorders>
          </w:tcPr>
          <w:p w:rsidR="004A7122" w:rsidRDefault="004A7122"/>
          <w:p w:rsidR="004A7122" w:rsidRDefault="004A7122"/>
          <w:p w:rsidR="004A7122" w:rsidRDefault="004A7122"/>
          <w:p w:rsidR="004A7122" w:rsidRDefault="004A7122"/>
          <w:p w:rsidR="004A7122" w:rsidRDefault="004A7122"/>
          <w:p w:rsidR="004A7122" w:rsidRDefault="004A7122" w:rsidP="00BC0CA4"/>
        </w:tc>
      </w:tr>
    </w:tbl>
    <w:p w:rsidR="00DD6116" w:rsidRDefault="00DD6116">
      <w:r>
        <w:br w:type="page"/>
      </w:r>
    </w:p>
    <w:tbl>
      <w:tblPr>
        <w:tblStyle w:val="TableGrid"/>
        <w:tblW w:w="10740" w:type="dxa"/>
        <w:tblLook w:val="04A0" w:firstRow="1" w:lastRow="0" w:firstColumn="1" w:lastColumn="0" w:noHBand="0" w:noVBand="1"/>
      </w:tblPr>
      <w:tblGrid>
        <w:gridCol w:w="10740"/>
      </w:tblGrid>
      <w:tr w:rsidR="00DD6116" w:rsidRPr="00DD6116" w:rsidTr="008C57B6">
        <w:tc>
          <w:tcPr>
            <w:tcW w:w="10740" w:type="dxa"/>
            <w:shd w:val="pct12" w:color="auto" w:fill="auto"/>
          </w:tcPr>
          <w:p w:rsidR="00DD6116" w:rsidRPr="00DD6116" w:rsidRDefault="00DD6116" w:rsidP="00DD6116">
            <w:pPr>
              <w:rPr>
                <w:b/>
              </w:rPr>
            </w:pPr>
            <w:r w:rsidRPr="00DD6116">
              <w:rPr>
                <w:b/>
              </w:rPr>
              <w:lastRenderedPageBreak/>
              <w:t xml:space="preserve">Objectives : </w:t>
            </w:r>
          </w:p>
        </w:tc>
      </w:tr>
      <w:tr w:rsidR="00DD6116" w:rsidTr="008C57B6">
        <w:tc>
          <w:tcPr>
            <w:tcW w:w="10740" w:type="dxa"/>
            <w:tcBorders>
              <w:bottom w:val="single" w:sz="4" w:space="0" w:color="auto"/>
            </w:tcBorders>
          </w:tcPr>
          <w:p w:rsidR="00DD6116" w:rsidRPr="00DD6116" w:rsidRDefault="00DD6116">
            <w:pPr>
              <w:rPr>
                <w:i/>
              </w:rPr>
            </w:pPr>
            <w:r>
              <w:rPr>
                <w:i/>
              </w:rPr>
              <w:t>(</w:t>
            </w:r>
            <w:r w:rsidRPr="00DD6116">
              <w:rPr>
                <w:i/>
              </w:rPr>
              <w:t>Please list the objectives of the International Visitor Exchange Scheme proposal in order of priority</w:t>
            </w:r>
            <w:r>
              <w:rPr>
                <w:i/>
              </w:rPr>
              <w:t>)</w:t>
            </w:r>
          </w:p>
          <w:p w:rsidR="00DD6116" w:rsidRDefault="00DD6116"/>
          <w:p w:rsidR="00DD6116" w:rsidRDefault="00DD6116"/>
          <w:p w:rsidR="00DD6116" w:rsidRDefault="00DD6116"/>
          <w:p w:rsidR="00DD6116" w:rsidRDefault="00DD6116"/>
          <w:p w:rsidR="00DD6116" w:rsidRDefault="00DD6116"/>
          <w:p w:rsidR="00DD6116" w:rsidRDefault="00DD6116"/>
          <w:p w:rsidR="00DD6116" w:rsidRDefault="00DD6116"/>
          <w:p w:rsidR="00DD6116" w:rsidRDefault="00DD6116"/>
          <w:p w:rsidR="00DD6116" w:rsidRDefault="00DD6116"/>
          <w:p w:rsidR="00DD6116" w:rsidRDefault="00DD6116"/>
        </w:tc>
      </w:tr>
      <w:tr w:rsidR="00DD6116" w:rsidRPr="00DD6116" w:rsidTr="008C57B6">
        <w:tc>
          <w:tcPr>
            <w:tcW w:w="10740" w:type="dxa"/>
            <w:shd w:val="pct12" w:color="auto" w:fill="auto"/>
          </w:tcPr>
          <w:p w:rsidR="00DD6116" w:rsidRPr="00DD6116" w:rsidRDefault="00DD6116" w:rsidP="00DD6116">
            <w:pPr>
              <w:rPr>
                <w:b/>
              </w:rPr>
            </w:pPr>
            <w:r w:rsidRPr="00DD6116">
              <w:rPr>
                <w:b/>
              </w:rPr>
              <w:t xml:space="preserve">Summary </w:t>
            </w:r>
          </w:p>
        </w:tc>
      </w:tr>
      <w:tr w:rsidR="00DD6116" w:rsidTr="008C57B6">
        <w:tc>
          <w:tcPr>
            <w:tcW w:w="10740" w:type="dxa"/>
          </w:tcPr>
          <w:p w:rsidR="00DD6116" w:rsidRDefault="00DD6116">
            <w:pPr>
              <w:rPr>
                <w:i/>
              </w:rPr>
            </w:pPr>
            <w:r w:rsidRPr="00DD6116">
              <w:rPr>
                <w:i/>
              </w:rPr>
              <w:t xml:space="preserve">(4000 character limit): </w:t>
            </w:r>
          </w:p>
          <w:p w:rsidR="00DD6116" w:rsidRDefault="00DD6116">
            <w:pPr>
              <w:rPr>
                <w:i/>
              </w:rPr>
            </w:pPr>
          </w:p>
          <w:p w:rsidR="00DD6116" w:rsidRDefault="00DD6116">
            <w:pPr>
              <w:rPr>
                <w:i/>
              </w:rPr>
            </w:pPr>
            <w:r w:rsidRPr="00DD6116">
              <w:rPr>
                <w:i/>
              </w:rPr>
              <w:t>Please provide a plain English summary of the research you propose to carry out in a language that could be publicised to a general, non-academic audience.</w:t>
            </w:r>
          </w:p>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520FC3" w:rsidRPr="008C57B6" w:rsidRDefault="00520FC3"/>
          <w:p w:rsidR="00520FC3" w:rsidRPr="008C57B6" w:rsidRDefault="00520FC3"/>
          <w:p w:rsidR="00520FC3" w:rsidRPr="008C57B6" w:rsidRDefault="00520FC3">
            <w:pPr>
              <w:rPr>
                <w:i/>
              </w:rPr>
            </w:pPr>
          </w:p>
          <w:p w:rsidR="00DD6116" w:rsidRPr="008C57B6" w:rsidRDefault="00DD6116">
            <w:pPr>
              <w:rPr>
                <w:i/>
              </w:rPr>
            </w:pPr>
          </w:p>
          <w:p w:rsidR="00DD6116" w:rsidRPr="008C57B6" w:rsidRDefault="00DD6116">
            <w:pPr>
              <w:rPr>
                <w:i/>
              </w:rPr>
            </w:pPr>
          </w:p>
          <w:p w:rsidR="00DD6116" w:rsidRPr="008C57B6" w:rsidRDefault="00DD6116">
            <w:pPr>
              <w:rPr>
                <w:i/>
              </w:rPr>
            </w:pPr>
          </w:p>
          <w:p w:rsidR="00DD6116" w:rsidRPr="008C57B6" w:rsidRDefault="00DD6116">
            <w:pPr>
              <w:rPr>
                <w:i/>
              </w:rPr>
            </w:pPr>
          </w:p>
          <w:p w:rsidR="008C57B6" w:rsidRPr="008C57B6" w:rsidRDefault="008C57B6">
            <w:pPr>
              <w:rPr>
                <w:i/>
              </w:rPr>
            </w:pPr>
          </w:p>
          <w:p w:rsidR="008C57B6" w:rsidRPr="008C57B6" w:rsidRDefault="008C57B6">
            <w:pPr>
              <w:rPr>
                <w:i/>
              </w:rPr>
            </w:pPr>
          </w:p>
          <w:p w:rsidR="00DD6116" w:rsidRPr="008C57B6" w:rsidRDefault="00DD6116">
            <w:pPr>
              <w:rPr>
                <w:i/>
              </w:rPr>
            </w:pPr>
          </w:p>
          <w:p w:rsidR="00DD6116" w:rsidRPr="008C57B6" w:rsidRDefault="00DD6116">
            <w:pPr>
              <w:rPr>
                <w:i/>
              </w:rPr>
            </w:pPr>
          </w:p>
          <w:p w:rsidR="00DD6116" w:rsidRPr="008C57B6" w:rsidRDefault="00DD6116">
            <w:pPr>
              <w:rPr>
                <w:i/>
              </w:rPr>
            </w:pPr>
          </w:p>
          <w:p w:rsidR="008C57B6" w:rsidRPr="008C57B6" w:rsidRDefault="008C57B6">
            <w:pPr>
              <w:rPr>
                <w:i/>
              </w:rPr>
            </w:pPr>
          </w:p>
          <w:p w:rsidR="008C57B6" w:rsidRPr="00DD6116" w:rsidRDefault="008C57B6">
            <w:pPr>
              <w:rPr>
                <w:i/>
              </w:rPr>
            </w:pPr>
          </w:p>
        </w:tc>
      </w:tr>
    </w:tbl>
    <w:p w:rsidR="00ED64AB" w:rsidRDefault="00ED64AB" w:rsidP="00DD6116"/>
    <w:p w:rsidR="008C57B6" w:rsidRDefault="008C57B6">
      <w:r>
        <w:br w:type="page"/>
      </w:r>
    </w:p>
    <w:tbl>
      <w:tblPr>
        <w:tblStyle w:val="TableGrid"/>
        <w:tblW w:w="10740" w:type="dxa"/>
        <w:tblLook w:val="04A0" w:firstRow="1" w:lastRow="0" w:firstColumn="1" w:lastColumn="0" w:noHBand="0" w:noVBand="1"/>
      </w:tblPr>
      <w:tblGrid>
        <w:gridCol w:w="10740"/>
      </w:tblGrid>
      <w:tr w:rsidR="00FA45A3" w:rsidRPr="00DD6116" w:rsidTr="008C57B6">
        <w:tc>
          <w:tcPr>
            <w:tcW w:w="10740" w:type="dxa"/>
            <w:shd w:val="pct12" w:color="auto" w:fill="auto"/>
          </w:tcPr>
          <w:p w:rsidR="00FA45A3" w:rsidRPr="00520FC3" w:rsidRDefault="00FA45A3" w:rsidP="00242E7D">
            <w:pPr>
              <w:rPr>
                <w:b/>
              </w:rPr>
            </w:pPr>
            <w:r w:rsidRPr="002C0720">
              <w:rPr>
                <w:b/>
              </w:rPr>
              <w:lastRenderedPageBreak/>
              <w:t xml:space="preserve">Case for Support (Standard Proposals) (maximum of </w:t>
            </w:r>
            <w:r>
              <w:rPr>
                <w:b/>
              </w:rPr>
              <w:t>2</w:t>
            </w:r>
            <w:r w:rsidRPr="002C0720">
              <w:rPr>
                <w:b/>
              </w:rPr>
              <w:t xml:space="preserve"> sides of A4</w:t>
            </w:r>
            <w:r w:rsidR="00520FC3">
              <w:rPr>
                <w:b/>
              </w:rPr>
              <w:t>, including references)</w:t>
            </w:r>
            <w:r w:rsidR="00731648">
              <w:rPr>
                <w:b/>
              </w:rPr>
              <w:t xml:space="preserve">: </w:t>
            </w:r>
            <w:r w:rsidR="00782FB4">
              <w:rPr>
                <w:b/>
              </w:rPr>
              <w:t xml:space="preserve"> Page 1</w:t>
            </w:r>
          </w:p>
        </w:tc>
      </w:tr>
      <w:tr w:rsidR="00520FC3" w:rsidTr="008C57B6">
        <w:tc>
          <w:tcPr>
            <w:tcW w:w="10740" w:type="dxa"/>
          </w:tcPr>
          <w:p w:rsidR="00520FC3" w:rsidRPr="00782FB4" w:rsidRDefault="00520FC3"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Default="00782FB4" w:rsidP="00250B1C"/>
          <w:p w:rsidR="008C57B6" w:rsidRDefault="008C57B6" w:rsidP="00250B1C"/>
          <w:p w:rsidR="008C57B6" w:rsidRDefault="008C57B6" w:rsidP="00250B1C"/>
          <w:p w:rsidR="008C57B6" w:rsidRDefault="008C57B6" w:rsidP="00250B1C"/>
          <w:p w:rsidR="008C57B6" w:rsidRPr="00782FB4" w:rsidRDefault="008C57B6" w:rsidP="00250B1C"/>
        </w:tc>
      </w:tr>
      <w:tr w:rsidR="00782FB4" w:rsidRPr="00DD6116" w:rsidTr="008C57B6">
        <w:tc>
          <w:tcPr>
            <w:tcW w:w="10740" w:type="dxa"/>
            <w:shd w:val="pct12" w:color="auto" w:fill="auto"/>
          </w:tcPr>
          <w:p w:rsidR="00782FB4" w:rsidRPr="00520FC3" w:rsidRDefault="00782FB4" w:rsidP="00242E7D">
            <w:pPr>
              <w:rPr>
                <w:b/>
              </w:rPr>
            </w:pPr>
            <w:r w:rsidRPr="002C0720">
              <w:rPr>
                <w:b/>
              </w:rPr>
              <w:lastRenderedPageBreak/>
              <w:t xml:space="preserve">Case for Support (Standard Proposals) (maximum of </w:t>
            </w:r>
            <w:r>
              <w:rPr>
                <w:b/>
              </w:rPr>
              <w:t>2</w:t>
            </w:r>
            <w:r w:rsidRPr="002C0720">
              <w:rPr>
                <w:b/>
              </w:rPr>
              <w:t xml:space="preserve"> sides of A4</w:t>
            </w:r>
            <w:r>
              <w:rPr>
                <w:b/>
              </w:rPr>
              <w:t>, including references) Page 2</w:t>
            </w:r>
          </w:p>
        </w:tc>
      </w:tr>
      <w:tr w:rsidR="00782FB4" w:rsidTr="008C57B6">
        <w:tc>
          <w:tcPr>
            <w:tcW w:w="10740" w:type="dxa"/>
          </w:tcPr>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Default="00782FB4" w:rsidP="00ED7E87"/>
          <w:p w:rsidR="008C57B6" w:rsidRDefault="008C57B6" w:rsidP="00ED7E87"/>
          <w:p w:rsidR="008C57B6" w:rsidRPr="00782FB4" w:rsidRDefault="008C57B6" w:rsidP="00ED7E87"/>
        </w:tc>
      </w:tr>
    </w:tbl>
    <w:p w:rsidR="00FA45A3" w:rsidRDefault="00FA45A3"/>
    <w:tbl>
      <w:tblPr>
        <w:tblStyle w:val="TableGrid"/>
        <w:tblW w:w="10740" w:type="dxa"/>
        <w:tblLook w:val="04A0" w:firstRow="1" w:lastRow="0" w:firstColumn="1" w:lastColumn="0" w:noHBand="0" w:noVBand="1"/>
      </w:tblPr>
      <w:tblGrid>
        <w:gridCol w:w="10740"/>
      </w:tblGrid>
      <w:tr w:rsidR="00FA45A3" w:rsidRPr="00DD6116" w:rsidTr="008C57B6">
        <w:tc>
          <w:tcPr>
            <w:tcW w:w="10740" w:type="dxa"/>
            <w:shd w:val="pct12" w:color="auto" w:fill="auto"/>
          </w:tcPr>
          <w:p w:rsidR="00FA45A3" w:rsidRPr="00DD6116" w:rsidRDefault="00FA45A3" w:rsidP="00B20C57">
            <w:pPr>
              <w:rPr>
                <w:b/>
              </w:rPr>
            </w:pPr>
            <w:r w:rsidRPr="00FA45A3">
              <w:rPr>
                <w:b/>
              </w:rPr>
              <w:lastRenderedPageBreak/>
              <w:t>Justification of resources (maximum of 1 side of A4)</w:t>
            </w:r>
          </w:p>
        </w:tc>
      </w:tr>
      <w:tr w:rsidR="00FA45A3" w:rsidTr="008C57B6">
        <w:tc>
          <w:tcPr>
            <w:tcW w:w="10740" w:type="dxa"/>
          </w:tcPr>
          <w:p w:rsidR="00FA45A3" w:rsidRDefault="00FA45A3" w:rsidP="00B20C57">
            <w:pPr>
              <w:rPr>
                <w:i/>
              </w:rPr>
            </w:pPr>
          </w:p>
          <w:p w:rsidR="00FA45A3" w:rsidRDefault="00FA45A3" w:rsidP="00B20C57">
            <w:pPr>
              <w:rPr>
                <w:i/>
              </w:rPr>
            </w:pPr>
            <w:r w:rsidRPr="00FA45A3">
              <w:rPr>
                <w:i/>
              </w:rPr>
              <w:t>Where you do not provide explanation for an item that requires justification, it will be cut from any grant made.</w:t>
            </w:r>
          </w:p>
          <w:p w:rsidR="00FA45A3" w:rsidRDefault="00FA45A3" w:rsidP="00B20C57">
            <w:pPr>
              <w:rPr>
                <w:i/>
              </w:rPr>
            </w:pPr>
          </w:p>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8C57B6" w:rsidRPr="008C57B6" w:rsidRDefault="008C57B6" w:rsidP="00B20C57"/>
          <w:p w:rsidR="008C57B6" w:rsidRPr="008C57B6" w:rsidRDefault="008C57B6" w:rsidP="00B20C57"/>
          <w:p w:rsidR="008C57B6" w:rsidRPr="008C57B6" w:rsidRDefault="008C57B6" w:rsidP="00B20C57"/>
          <w:p w:rsidR="008C57B6" w:rsidRPr="00DD6116" w:rsidRDefault="008C57B6" w:rsidP="00B20C57">
            <w:pPr>
              <w:rPr>
                <w:i/>
              </w:rPr>
            </w:pPr>
          </w:p>
        </w:tc>
      </w:tr>
    </w:tbl>
    <w:p w:rsidR="00EA51B7" w:rsidRPr="008C57B6" w:rsidRDefault="00EA51B7">
      <w:pPr>
        <w:rPr>
          <w:b/>
        </w:rPr>
      </w:pPr>
      <w:r w:rsidRPr="008C57B6">
        <w:rPr>
          <w:b/>
        </w:rPr>
        <w:br w:type="page"/>
      </w:r>
    </w:p>
    <w:p w:rsidR="00520FC3" w:rsidRPr="008C57B6" w:rsidRDefault="00EA51B7" w:rsidP="00520FC3">
      <w:pPr>
        <w:rPr>
          <w:b/>
        </w:rPr>
      </w:pPr>
      <w:r w:rsidRPr="008C57B6">
        <w:rPr>
          <w:b/>
        </w:rPr>
        <w:lastRenderedPageBreak/>
        <w:t>N</w:t>
      </w:r>
      <w:r w:rsidR="00520FC3" w:rsidRPr="008C57B6">
        <w:rPr>
          <w:b/>
        </w:rPr>
        <w:t>otes</w:t>
      </w:r>
    </w:p>
    <w:p w:rsidR="00520FC3" w:rsidRPr="008C57B6" w:rsidRDefault="00520FC3" w:rsidP="00520FC3">
      <w:pPr>
        <w:numPr>
          <w:ilvl w:val="0"/>
          <w:numId w:val="2"/>
        </w:numPr>
        <w:contextualSpacing/>
      </w:pPr>
      <w:r w:rsidRPr="008C57B6">
        <w:t xml:space="preserve">Letter of support from the head of the hosting department - The letter needs to confirm hosting arrangements including access to office space, IT support, </w:t>
      </w:r>
      <w:proofErr w:type="spellStart"/>
      <w:r w:rsidRPr="008C57B6">
        <w:t>etc</w:t>
      </w:r>
      <w:proofErr w:type="spellEnd"/>
      <w:r w:rsidRPr="008C57B6">
        <w:t xml:space="preserve">, and that the directly incurred and directly allocated costings are correct. </w:t>
      </w:r>
      <w:r w:rsidR="00EA51B7" w:rsidRPr="008C57B6">
        <w:t>Applicants are encouraged to seek both institutional and additional funding from the partnering country. This could include a monetary contribution from applicant’s institution or department or an in kind contribution such as venue hire or accommodation cost.</w:t>
      </w:r>
    </w:p>
    <w:p w:rsidR="00731648" w:rsidRDefault="00EA51B7" w:rsidP="00193A08">
      <w:pPr>
        <w:numPr>
          <w:ilvl w:val="0"/>
          <w:numId w:val="2"/>
        </w:numPr>
        <w:spacing w:after="0" w:line="240" w:lineRule="auto"/>
        <w:ind w:hanging="357"/>
        <w:contextualSpacing/>
      </w:pPr>
      <w:r w:rsidRPr="008C57B6">
        <w:t>Case for Support – must include:</w:t>
      </w:r>
    </w:p>
    <w:p w:rsidR="00731648" w:rsidRDefault="00731648" w:rsidP="00731648">
      <w:pPr>
        <w:pStyle w:val="ListParagraph"/>
        <w:numPr>
          <w:ilvl w:val="0"/>
          <w:numId w:val="6"/>
        </w:numPr>
      </w:pPr>
      <w:r>
        <w:t xml:space="preserve">The main scientific objectives </w:t>
      </w:r>
    </w:p>
    <w:p w:rsidR="00731648" w:rsidRDefault="00731648" w:rsidP="00731648">
      <w:pPr>
        <w:pStyle w:val="ListParagraph"/>
        <w:numPr>
          <w:ilvl w:val="0"/>
          <w:numId w:val="6"/>
        </w:numPr>
      </w:pPr>
      <w:r>
        <w:t>Description of the proposed collaboration and evidence of the methodological expertise in the social sciences of the applicants and host institution</w:t>
      </w:r>
    </w:p>
    <w:p w:rsidR="00731648" w:rsidRDefault="00731648" w:rsidP="00731648">
      <w:pPr>
        <w:pStyle w:val="ListParagraph"/>
        <w:numPr>
          <w:ilvl w:val="0"/>
          <w:numId w:val="6"/>
        </w:numPr>
      </w:pPr>
      <w:r>
        <w:t xml:space="preserve">How the collaboration will address the methodological issues and topics </w:t>
      </w:r>
      <w:proofErr w:type="gramStart"/>
      <w:r w:rsidR="00FE7EF7">
        <w:t>raised</w:t>
      </w:r>
      <w:proofErr w:type="gramEnd"/>
      <w:r w:rsidR="00FE7EF7">
        <w:t xml:space="preserve"> in</w:t>
      </w:r>
      <w:r>
        <w:t xml:space="preserve"> the NCRM Research Needs consultation.</w:t>
      </w:r>
      <w:r w:rsidRPr="00CF2345">
        <w:t xml:space="preserve"> </w:t>
      </w:r>
    </w:p>
    <w:p w:rsidR="00731648" w:rsidRDefault="00731648" w:rsidP="00731648">
      <w:pPr>
        <w:pStyle w:val="ListParagraph"/>
        <w:numPr>
          <w:ilvl w:val="0"/>
          <w:numId w:val="6"/>
        </w:numPr>
      </w:pPr>
      <w:r>
        <w:t xml:space="preserve">How the partnership/networking will be sustained beyond the period of the project. </w:t>
      </w:r>
    </w:p>
    <w:p w:rsidR="00731648" w:rsidRDefault="00731648" w:rsidP="00731648">
      <w:pPr>
        <w:pStyle w:val="ListParagraph"/>
        <w:numPr>
          <w:ilvl w:val="0"/>
          <w:numId w:val="6"/>
        </w:numPr>
      </w:pPr>
      <w:r>
        <w:t xml:space="preserve">Plans for engaging early career researchers and their methodological training. </w:t>
      </w:r>
    </w:p>
    <w:p w:rsidR="00731648" w:rsidRDefault="00731648" w:rsidP="00731648">
      <w:pPr>
        <w:pStyle w:val="ListParagraph"/>
        <w:numPr>
          <w:ilvl w:val="0"/>
          <w:numId w:val="6"/>
        </w:numPr>
      </w:pPr>
      <w:r>
        <w:t>Potential methodological outputs in terms of research events, publications and proposals. See sections 2.6 and 2.7 for examples of outputs.</w:t>
      </w:r>
    </w:p>
    <w:p w:rsidR="00731648" w:rsidRDefault="00731648" w:rsidP="00731648">
      <w:pPr>
        <w:pStyle w:val="ListParagraph"/>
        <w:numPr>
          <w:ilvl w:val="0"/>
          <w:numId w:val="6"/>
        </w:numPr>
      </w:pPr>
      <w:r>
        <w:t>List of others participants in the projects (</w:t>
      </w:r>
      <w:proofErr w:type="spellStart"/>
      <w:r>
        <w:t>eg</w:t>
      </w:r>
      <w:proofErr w:type="spellEnd"/>
      <w:r>
        <w:t xml:space="preserve">: guest speakers, other team members from the UK and international which are not named as investigators in the proposal, etc.). </w:t>
      </w:r>
    </w:p>
    <w:p w:rsidR="00731648" w:rsidRPr="008C57B6" w:rsidRDefault="00731648" w:rsidP="00193A08">
      <w:pPr>
        <w:pStyle w:val="ListParagraph"/>
        <w:numPr>
          <w:ilvl w:val="0"/>
          <w:numId w:val="6"/>
        </w:numPr>
      </w:pPr>
      <w:r>
        <w:t>Contribution to be made by international partner/countries, or host UK Institution.</w:t>
      </w:r>
    </w:p>
    <w:p w:rsidR="00520FC3" w:rsidRPr="008C57B6" w:rsidRDefault="00520FC3" w:rsidP="00520FC3">
      <w:pPr>
        <w:numPr>
          <w:ilvl w:val="0"/>
          <w:numId w:val="2"/>
        </w:numPr>
        <w:contextualSpacing/>
      </w:pPr>
      <w:r w:rsidRPr="008C57B6">
        <w:t xml:space="preserve">Resources - The NCRM IVES awards proposals are costed on a non </w:t>
      </w:r>
      <w:proofErr w:type="spellStart"/>
      <w:r w:rsidRPr="008C57B6">
        <w:t>fEC</w:t>
      </w:r>
      <w:proofErr w:type="spellEnd"/>
      <w:r w:rsidRPr="008C57B6">
        <w:t xml:space="preserve"> basis. Funds can only be used for travel</w:t>
      </w:r>
      <w:proofErr w:type="gramStart"/>
      <w:r w:rsidRPr="008C57B6">
        <w:t xml:space="preserve">, </w:t>
      </w:r>
      <w:r w:rsidR="001E4688">
        <w:t xml:space="preserve"> limited</w:t>
      </w:r>
      <w:proofErr w:type="gramEnd"/>
      <w:r w:rsidR="001E4688">
        <w:t xml:space="preserve"> </w:t>
      </w:r>
      <w:r w:rsidRPr="008C57B6">
        <w:t>subsistence and expenses related to networking or collaborative activities (</w:t>
      </w:r>
      <w:proofErr w:type="spellStart"/>
      <w:r w:rsidRPr="008C57B6">
        <w:t>eg</w:t>
      </w:r>
      <w:proofErr w:type="spellEnd"/>
      <w:r w:rsidRPr="008C57B6">
        <w:t xml:space="preserve"> room hire, some secretarial support, catering, photocopying, printing costs are allowed). Costs exclude funding of researcher resource time and associated </w:t>
      </w:r>
      <w:proofErr w:type="spellStart"/>
      <w:r w:rsidRPr="008C57B6">
        <w:t>fEC</w:t>
      </w:r>
      <w:proofErr w:type="spellEnd"/>
      <w:r w:rsidRPr="008C57B6">
        <w:t xml:space="preserve"> costs, therefore the following costs are ineligible; estate costs are an ineligible cost; indirect costs are an ineligible cost. </w:t>
      </w:r>
    </w:p>
    <w:p w:rsidR="00520FC3" w:rsidRPr="008C57B6" w:rsidRDefault="00520FC3" w:rsidP="00520FC3">
      <w:pPr>
        <w:numPr>
          <w:ilvl w:val="0"/>
          <w:numId w:val="2"/>
        </w:numPr>
        <w:contextualSpacing/>
      </w:pPr>
      <w:r w:rsidRPr="008C57B6">
        <w:t xml:space="preserve">All resources requested must be fully justified in the Justification attachment. </w:t>
      </w:r>
    </w:p>
    <w:p w:rsidR="00520FC3" w:rsidRPr="008C57B6" w:rsidRDefault="00520FC3" w:rsidP="00520FC3">
      <w:pPr>
        <w:numPr>
          <w:ilvl w:val="0"/>
          <w:numId w:val="3"/>
        </w:numPr>
        <w:contextualSpacing/>
      </w:pPr>
      <w:r w:rsidRPr="008C57B6">
        <w:t xml:space="preserve">Travel and </w:t>
      </w:r>
      <w:r w:rsidR="001E4688">
        <w:t xml:space="preserve">limited </w:t>
      </w:r>
      <w:bookmarkStart w:id="0" w:name="_GoBack"/>
      <w:bookmarkEnd w:id="0"/>
      <w:r w:rsidRPr="008C57B6">
        <w:t xml:space="preserve">subsistence costs: detail each item of travel and subsistence required for your project. </w:t>
      </w:r>
    </w:p>
    <w:p w:rsidR="00520FC3" w:rsidRPr="008C57B6" w:rsidRDefault="00520FC3" w:rsidP="00520FC3">
      <w:pPr>
        <w:numPr>
          <w:ilvl w:val="0"/>
          <w:numId w:val="3"/>
        </w:numPr>
        <w:contextualSpacing/>
      </w:pPr>
      <w:r w:rsidRPr="008C57B6">
        <w:t xml:space="preserve">Other directly incurred costs: including specified consumables and costs for venue hire can be included. </w:t>
      </w:r>
    </w:p>
    <w:p w:rsidR="00520FC3" w:rsidRPr="008C57B6" w:rsidRDefault="00520FC3" w:rsidP="00520FC3">
      <w:pPr>
        <w:numPr>
          <w:ilvl w:val="0"/>
          <w:numId w:val="3"/>
        </w:numPr>
        <w:contextualSpacing/>
      </w:pPr>
      <w:r w:rsidRPr="008C57B6">
        <w:t xml:space="preserve">Other directly allocated costs: including a share of the costs of Departmental support staff, for example for help with organising an event. </w:t>
      </w:r>
    </w:p>
    <w:p w:rsidR="00520FC3" w:rsidRPr="008C57B6" w:rsidRDefault="00520FC3" w:rsidP="00520FC3">
      <w:pPr>
        <w:numPr>
          <w:ilvl w:val="0"/>
          <w:numId w:val="2"/>
        </w:numPr>
        <w:contextualSpacing/>
      </w:pPr>
      <w:r w:rsidRPr="008C57B6">
        <w:t>Justification of resources (maximum of 1 side of A4</w:t>
      </w:r>
      <w:proofErr w:type="gramStart"/>
      <w:r w:rsidRPr="008C57B6">
        <w:t>)-</w:t>
      </w:r>
      <w:proofErr w:type="gramEnd"/>
      <w:r w:rsidRPr="008C57B6">
        <w:t xml:space="preserve">  A one side A4 statement justifying the resources required to undertake the research project. Where you do not provide explanation for an item that requires justification, it will be cut from any grant made. </w:t>
      </w:r>
    </w:p>
    <w:p w:rsidR="00520FC3" w:rsidRPr="008C57B6" w:rsidRDefault="00520FC3" w:rsidP="00520FC3">
      <w:pPr>
        <w:numPr>
          <w:ilvl w:val="0"/>
          <w:numId w:val="2"/>
        </w:numPr>
        <w:contextualSpacing/>
      </w:pPr>
      <w:r w:rsidRPr="008C57B6">
        <w:t>CV (maximum of 1 sides of A4 per CV) - A CV for each applicant must be included. This should include contact details, qualifications (including class and subject), academic and professional posts held since graduation, a list of the most relevant and recent publications, and a record of research funded by the ESRC and other bodies. CVs are not required for seminar participants or speakers who are not applicants or co-applicants.</w:t>
      </w:r>
    </w:p>
    <w:p w:rsidR="00520FC3" w:rsidRPr="00193A08" w:rsidRDefault="00520FC3" w:rsidP="00520FC3">
      <w:pPr>
        <w:numPr>
          <w:ilvl w:val="0"/>
          <w:numId w:val="2"/>
        </w:numPr>
        <w:contextualSpacing/>
      </w:pPr>
      <w:r w:rsidRPr="008C57B6">
        <w:t>Applications need to be made in font size 12 or above and standard margins sizes must be maintained.</w:t>
      </w:r>
    </w:p>
    <w:p w:rsidR="00520FC3" w:rsidRPr="0038742F" w:rsidRDefault="00520FC3" w:rsidP="00EA51B7">
      <w:pPr>
        <w:spacing w:after="0"/>
        <w:rPr>
          <w:b/>
          <w:sz w:val="24"/>
          <w:szCs w:val="24"/>
        </w:rPr>
      </w:pPr>
      <w:r w:rsidRPr="0038742F">
        <w:rPr>
          <w:b/>
          <w:sz w:val="24"/>
          <w:szCs w:val="24"/>
        </w:rPr>
        <w:t xml:space="preserve">Checklist </w:t>
      </w:r>
    </w:p>
    <w:p w:rsidR="00520FC3" w:rsidRPr="0038742F" w:rsidRDefault="00520FC3" w:rsidP="00EA51B7">
      <w:pPr>
        <w:numPr>
          <w:ilvl w:val="0"/>
          <w:numId w:val="1"/>
        </w:numPr>
        <w:spacing w:after="0"/>
        <w:contextualSpacing/>
        <w:rPr>
          <w:sz w:val="24"/>
          <w:szCs w:val="24"/>
        </w:rPr>
      </w:pPr>
      <w:r w:rsidRPr="0038742F">
        <w:rPr>
          <w:sz w:val="24"/>
          <w:szCs w:val="24"/>
        </w:rPr>
        <w:t>Fully completed application form</w:t>
      </w:r>
    </w:p>
    <w:p w:rsidR="00520FC3" w:rsidRPr="0038742F" w:rsidRDefault="00520FC3" w:rsidP="00EA51B7">
      <w:pPr>
        <w:numPr>
          <w:ilvl w:val="0"/>
          <w:numId w:val="1"/>
        </w:numPr>
        <w:spacing w:after="0"/>
        <w:contextualSpacing/>
        <w:rPr>
          <w:sz w:val="24"/>
          <w:szCs w:val="24"/>
        </w:rPr>
      </w:pPr>
      <w:r w:rsidRPr="0038742F">
        <w:rPr>
          <w:sz w:val="24"/>
          <w:szCs w:val="24"/>
        </w:rPr>
        <w:t>Supporting letter from the head of the hosting department</w:t>
      </w:r>
    </w:p>
    <w:p w:rsidR="00520FC3" w:rsidRPr="00EA51B7" w:rsidRDefault="00520FC3" w:rsidP="00EA51B7">
      <w:pPr>
        <w:numPr>
          <w:ilvl w:val="0"/>
          <w:numId w:val="1"/>
        </w:numPr>
        <w:spacing w:after="0"/>
        <w:contextualSpacing/>
        <w:rPr>
          <w:b/>
          <w:sz w:val="24"/>
          <w:szCs w:val="24"/>
        </w:rPr>
      </w:pPr>
      <w:r w:rsidRPr="0038742F">
        <w:rPr>
          <w:sz w:val="24"/>
          <w:szCs w:val="24"/>
        </w:rPr>
        <w:t>CV</w:t>
      </w:r>
    </w:p>
    <w:p w:rsidR="00EA51B7" w:rsidRPr="0038742F" w:rsidRDefault="00EA51B7" w:rsidP="00EA51B7">
      <w:pPr>
        <w:spacing w:after="0"/>
        <w:ind w:left="720"/>
        <w:contextualSpacing/>
        <w:rPr>
          <w:b/>
          <w:sz w:val="24"/>
          <w:szCs w:val="24"/>
        </w:rPr>
      </w:pPr>
    </w:p>
    <w:p w:rsidR="0038742F" w:rsidRDefault="00520FC3" w:rsidP="0038742F">
      <w:pPr>
        <w:jc w:val="center"/>
        <w:rPr>
          <w:b/>
          <w:sz w:val="24"/>
          <w:szCs w:val="24"/>
        </w:rPr>
      </w:pPr>
      <w:r w:rsidRPr="0038742F">
        <w:rPr>
          <w:b/>
          <w:sz w:val="24"/>
          <w:szCs w:val="24"/>
        </w:rPr>
        <w:t xml:space="preserve">Completed applications should </w:t>
      </w:r>
      <w:r w:rsidR="0038742F" w:rsidRPr="0038742F">
        <w:rPr>
          <w:b/>
          <w:sz w:val="24"/>
          <w:szCs w:val="24"/>
        </w:rPr>
        <w:t xml:space="preserve">be emailed to </w:t>
      </w:r>
      <w:hyperlink r:id="rId8" w:history="1">
        <w:r w:rsidR="0038742F" w:rsidRPr="0038742F">
          <w:rPr>
            <w:rStyle w:val="Hyperlink"/>
            <w:b/>
            <w:sz w:val="24"/>
            <w:szCs w:val="24"/>
          </w:rPr>
          <w:t>claire.spencer@manchester.ac.uk</w:t>
        </w:r>
      </w:hyperlink>
    </w:p>
    <w:p w:rsidR="00FA45A3" w:rsidRPr="00520FC3" w:rsidRDefault="0038742F" w:rsidP="00EA51B7">
      <w:pPr>
        <w:jc w:val="center"/>
        <w:rPr>
          <w:sz w:val="20"/>
          <w:szCs w:val="20"/>
        </w:rPr>
      </w:pPr>
      <w:r>
        <w:rPr>
          <w:b/>
          <w:sz w:val="24"/>
          <w:szCs w:val="24"/>
        </w:rPr>
        <w:t xml:space="preserve">Deadline </w:t>
      </w:r>
      <w:proofErr w:type="gramStart"/>
      <w:r>
        <w:rPr>
          <w:b/>
          <w:sz w:val="24"/>
          <w:szCs w:val="24"/>
        </w:rPr>
        <w:t xml:space="preserve">- </w:t>
      </w:r>
      <w:r w:rsidRPr="0038742F">
        <w:rPr>
          <w:b/>
          <w:sz w:val="24"/>
          <w:szCs w:val="24"/>
        </w:rPr>
        <w:t xml:space="preserve"> </w:t>
      </w:r>
      <w:r w:rsidR="00242E7D">
        <w:rPr>
          <w:b/>
          <w:sz w:val="24"/>
          <w:szCs w:val="24"/>
        </w:rPr>
        <w:t>16.00</w:t>
      </w:r>
      <w:proofErr w:type="gramEnd"/>
      <w:r w:rsidR="00242E7D">
        <w:rPr>
          <w:b/>
          <w:sz w:val="24"/>
          <w:szCs w:val="24"/>
        </w:rPr>
        <w:t xml:space="preserve"> (GMT) on </w:t>
      </w:r>
      <w:r w:rsidR="00520BE3">
        <w:rPr>
          <w:b/>
          <w:sz w:val="24"/>
          <w:szCs w:val="24"/>
        </w:rPr>
        <w:t>31 January 2018</w:t>
      </w:r>
    </w:p>
    <w:sectPr w:rsidR="00FA45A3" w:rsidRPr="00520FC3" w:rsidSect="008C57B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E0" w:rsidRDefault="003D18E0" w:rsidP="00DD6116">
      <w:pPr>
        <w:spacing w:after="0" w:line="240" w:lineRule="auto"/>
      </w:pPr>
      <w:r>
        <w:separator/>
      </w:r>
    </w:p>
  </w:endnote>
  <w:endnote w:type="continuationSeparator" w:id="0">
    <w:p w:rsidR="003D18E0" w:rsidRDefault="003D18E0" w:rsidP="00DD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E0" w:rsidRDefault="003D18E0" w:rsidP="00DD6116">
      <w:pPr>
        <w:spacing w:after="0" w:line="240" w:lineRule="auto"/>
      </w:pPr>
      <w:r>
        <w:separator/>
      </w:r>
    </w:p>
  </w:footnote>
  <w:footnote w:type="continuationSeparator" w:id="0">
    <w:p w:rsidR="003D18E0" w:rsidRDefault="003D18E0" w:rsidP="00DD6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16" w:rsidRPr="00DD6116" w:rsidRDefault="00DD6116" w:rsidP="00DD6116">
    <w:pPr>
      <w:jc w:val="center"/>
      <w:rPr>
        <w:b/>
        <w:sz w:val="28"/>
        <w:szCs w:val="28"/>
      </w:rPr>
    </w:pPr>
    <w:r w:rsidRPr="00DD6116">
      <w:rPr>
        <w:b/>
        <w:sz w:val="28"/>
        <w:szCs w:val="28"/>
      </w:rPr>
      <w:t>The NCRM International Visitor Exchange Scheme (IVES)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CA7"/>
    <w:multiLevelType w:val="hybridMultilevel"/>
    <w:tmpl w:val="CD4ECE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7C57C5"/>
    <w:multiLevelType w:val="hybridMultilevel"/>
    <w:tmpl w:val="ACE0A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4666951"/>
    <w:multiLevelType w:val="hybridMultilevel"/>
    <w:tmpl w:val="2A8EF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EE76311"/>
    <w:multiLevelType w:val="hybridMultilevel"/>
    <w:tmpl w:val="7D2A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826F05"/>
    <w:multiLevelType w:val="hybridMultilevel"/>
    <w:tmpl w:val="38D8274E"/>
    <w:lvl w:ilvl="0" w:tplc="E29C31C4">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A7B6E3E"/>
    <w:multiLevelType w:val="hybridMultilevel"/>
    <w:tmpl w:val="1E7E4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16"/>
    <w:rsid w:val="000C66BA"/>
    <w:rsid w:val="00193A08"/>
    <w:rsid w:val="001E4688"/>
    <w:rsid w:val="00242E7D"/>
    <w:rsid w:val="00250B1C"/>
    <w:rsid w:val="0038742F"/>
    <w:rsid w:val="003D18E0"/>
    <w:rsid w:val="004A7122"/>
    <w:rsid w:val="00520BE3"/>
    <w:rsid w:val="00520FC3"/>
    <w:rsid w:val="00731648"/>
    <w:rsid w:val="00782FB4"/>
    <w:rsid w:val="007F565F"/>
    <w:rsid w:val="00896132"/>
    <w:rsid w:val="008C57B6"/>
    <w:rsid w:val="00CA629E"/>
    <w:rsid w:val="00DB600D"/>
    <w:rsid w:val="00DD6116"/>
    <w:rsid w:val="00EA51B7"/>
    <w:rsid w:val="00ED64AB"/>
    <w:rsid w:val="00F30127"/>
    <w:rsid w:val="00F41167"/>
    <w:rsid w:val="00FA45A3"/>
    <w:rsid w:val="00FE7E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116"/>
  </w:style>
  <w:style w:type="paragraph" w:styleId="Footer">
    <w:name w:val="footer"/>
    <w:basedOn w:val="Normal"/>
    <w:link w:val="FooterChar"/>
    <w:uiPriority w:val="99"/>
    <w:unhideWhenUsed/>
    <w:rsid w:val="00DD6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116"/>
  </w:style>
  <w:style w:type="paragraph" w:styleId="ListParagraph">
    <w:name w:val="List Paragraph"/>
    <w:basedOn w:val="Normal"/>
    <w:uiPriority w:val="34"/>
    <w:qFormat/>
    <w:rsid w:val="00250B1C"/>
    <w:pPr>
      <w:ind w:left="720"/>
      <w:contextualSpacing/>
    </w:pPr>
  </w:style>
  <w:style w:type="character" w:styleId="Hyperlink">
    <w:name w:val="Hyperlink"/>
    <w:basedOn w:val="DefaultParagraphFont"/>
    <w:uiPriority w:val="99"/>
    <w:unhideWhenUsed/>
    <w:rsid w:val="0038742F"/>
    <w:rPr>
      <w:color w:val="0000FF" w:themeColor="hyperlink"/>
      <w:u w:val="single"/>
    </w:rPr>
  </w:style>
  <w:style w:type="paragraph" w:styleId="Revision">
    <w:name w:val="Revision"/>
    <w:hidden/>
    <w:uiPriority w:val="99"/>
    <w:semiHidden/>
    <w:rsid w:val="00FE7EF7"/>
    <w:pPr>
      <w:spacing w:after="0" w:line="240" w:lineRule="auto"/>
    </w:pPr>
  </w:style>
  <w:style w:type="paragraph" w:styleId="BalloonText">
    <w:name w:val="Balloon Text"/>
    <w:basedOn w:val="Normal"/>
    <w:link w:val="BalloonTextChar"/>
    <w:uiPriority w:val="99"/>
    <w:semiHidden/>
    <w:unhideWhenUsed/>
    <w:rsid w:val="00FE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F7"/>
    <w:rPr>
      <w:rFonts w:ascii="Tahoma" w:hAnsi="Tahoma" w:cs="Tahoma"/>
      <w:sz w:val="16"/>
      <w:szCs w:val="16"/>
    </w:rPr>
  </w:style>
  <w:style w:type="character" w:styleId="CommentReference">
    <w:name w:val="annotation reference"/>
    <w:basedOn w:val="DefaultParagraphFont"/>
    <w:uiPriority w:val="99"/>
    <w:semiHidden/>
    <w:unhideWhenUsed/>
    <w:rsid w:val="00FE7EF7"/>
    <w:rPr>
      <w:sz w:val="16"/>
      <w:szCs w:val="16"/>
    </w:rPr>
  </w:style>
  <w:style w:type="paragraph" w:styleId="CommentText">
    <w:name w:val="annotation text"/>
    <w:basedOn w:val="Normal"/>
    <w:link w:val="CommentTextChar"/>
    <w:uiPriority w:val="99"/>
    <w:semiHidden/>
    <w:unhideWhenUsed/>
    <w:rsid w:val="00FE7EF7"/>
    <w:pPr>
      <w:spacing w:line="240" w:lineRule="auto"/>
    </w:pPr>
    <w:rPr>
      <w:sz w:val="20"/>
      <w:szCs w:val="20"/>
    </w:rPr>
  </w:style>
  <w:style w:type="character" w:customStyle="1" w:styleId="CommentTextChar">
    <w:name w:val="Comment Text Char"/>
    <w:basedOn w:val="DefaultParagraphFont"/>
    <w:link w:val="CommentText"/>
    <w:uiPriority w:val="99"/>
    <w:semiHidden/>
    <w:rsid w:val="00FE7EF7"/>
    <w:rPr>
      <w:sz w:val="20"/>
      <w:szCs w:val="20"/>
    </w:rPr>
  </w:style>
  <w:style w:type="paragraph" w:styleId="CommentSubject">
    <w:name w:val="annotation subject"/>
    <w:basedOn w:val="CommentText"/>
    <w:next w:val="CommentText"/>
    <w:link w:val="CommentSubjectChar"/>
    <w:uiPriority w:val="99"/>
    <w:semiHidden/>
    <w:unhideWhenUsed/>
    <w:rsid w:val="00FE7EF7"/>
    <w:rPr>
      <w:b/>
      <w:bCs/>
    </w:rPr>
  </w:style>
  <w:style w:type="character" w:customStyle="1" w:styleId="CommentSubjectChar">
    <w:name w:val="Comment Subject Char"/>
    <w:basedOn w:val="CommentTextChar"/>
    <w:link w:val="CommentSubject"/>
    <w:uiPriority w:val="99"/>
    <w:semiHidden/>
    <w:rsid w:val="00FE7E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116"/>
  </w:style>
  <w:style w:type="paragraph" w:styleId="Footer">
    <w:name w:val="footer"/>
    <w:basedOn w:val="Normal"/>
    <w:link w:val="FooterChar"/>
    <w:uiPriority w:val="99"/>
    <w:unhideWhenUsed/>
    <w:rsid w:val="00DD6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116"/>
  </w:style>
  <w:style w:type="paragraph" w:styleId="ListParagraph">
    <w:name w:val="List Paragraph"/>
    <w:basedOn w:val="Normal"/>
    <w:uiPriority w:val="34"/>
    <w:qFormat/>
    <w:rsid w:val="00250B1C"/>
    <w:pPr>
      <w:ind w:left="720"/>
      <w:contextualSpacing/>
    </w:pPr>
  </w:style>
  <w:style w:type="character" w:styleId="Hyperlink">
    <w:name w:val="Hyperlink"/>
    <w:basedOn w:val="DefaultParagraphFont"/>
    <w:uiPriority w:val="99"/>
    <w:unhideWhenUsed/>
    <w:rsid w:val="0038742F"/>
    <w:rPr>
      <w:color w:val="0000FF" w:themeColor="hyperlink"/>
      <w:u w:val="single"/>
    </w:rPr>
  </w:style>
  <w:style w:type="paragraph" w:styleId="Revision">
    <w:name w:val="Revision"/>
    <w:hidden/>
    <w:uiPriority w:val="99"/>
    <w:semiHidden/>
    <w:rsid w:val="00FE7EF7"/>
    <w:pPr>
      <w:spacing w:after="0" w:line="240" w:lineRule="auto"/>
    </w:pPr>
  </w:style>
  <w:style w:type="paragraph" w:styleId="BalloonText">
    <w:name w:val="Balloon Text"/>
    <w:basedOn w:val="Normal"/>
    <w:link w:val="BalloonTextChar"/>
    <w:uiPriority w:val="99"/>
    <w:semiHidden/>
    <w:unhideWhenUsed/>
    <w:rsid w:val="00FE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F7"/>
    <w:rPr>
      <w:rFonts w:ascii="Tahoma" w:hAnsi="Tahoma" w:cs="Tahoma"/>
      <w:sz w:val="16"/>
      <w:szCs w:val="16"/>
    </w:rPr>
  </w:style>
  <w:style w:type="character" w:styleId="CommentReference">
    <w:name w:val="annotation reference"/>
    <w:basedOn w:val="DefaultParagraphFont"/>
    <w:uiPriority w:val="99"/>
    <w:semiHidden/>
    <w:unhideWhenUsed/>
    <w:rsid w:val="00FE7EF7"/>
    <w:rPr>
      <w:sz w:val="16"/>
      <w:szCs w:val="16"/>
    </w:rPr>
  </w:style>
  <w:style w:type="paragraph" w:styleId="CommentText">
    <w:name w:val="annotation text"/>
    <w:basedOn w:val="Normal"/>
    <w:link w:val="CommentTextChar"/>
    <w:uiPriority w:val="99"/>
    <w:semiHidden/>
    <w:unhideWhenUsed/>
    <w:rsid w:val="00FE7EF7"/>
    <w:pPr>
      <w:spacing w:line="240" w:lineRule="auto"/>
    </w:pPr>
    <w:rPr>
      <w:sz w:val="20"/>
      <w:szCs w:val="20"/>
    </w:rPr>
  </w:style>
  <w:style w:type="character" w:customStyle="1" w:styleId="CommentTextChar">
    <w:name w:val="Comment Text Char"/>
    <w:basedOn w:val="DefaultParagraphFont"/>
    <w:link w:val="CommentText"/>
    <w:uiPriority w:val="99"/>
    <w:semiHidden/>
    <w:rsid w:val="00FE7EF7"/>
    <w:rPr>
      <w:sz w:val="20"/>
      <w:szCs w:val="20"/>
    </w:rPr>
  </w:style>
  <w:style w:type="paragraph" w:styleId="CommentSubject">
    <w:name w:val="annotation subject"/>
    <w:basedOn w:val="CommentText"/>
    <w:next w:val="CommentText"/>
    <w:link w:val="CommentSubjectChar"/>
    <w:uiPriority w:val="99"/>
    <w:semiHidden/>
    <w:unhideWhenUsed/>
    <w:rsid w:val="00FE7EF7"/>
    <w:rPr>
      <w:b/>
      <w:bCs/>
    </w:rPr>
  </w:style>
  <w:style w:type="character" w:customStyle="1" w:styleId="CommentSubjectChar">
    <w:name w:val="Comment Subject Char"/>
    <w:basedOn w:val="CommentTextChar"/>
    <w:link w:val="CommentSubject"/>
    <w:uiPriority w:val="99"/>
    <w:semiHidden/>
    <w:rsid w:val="00FE7E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spencer@manchester.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Spencer</dc:creator>
  <cp:lastModifiedBy>Claire Spencer</cp:lastModifiedBy>
  <cp:revision>2</cp:revision>
  <dcterms:created xsi:type="dcterms:W3CDTF">2017-10-30T10:48:00Z</dcterms:created>
  <dcterms:modified xsi:type="dcterms:W3CDTF">2017-10-30T10:48:00Z</dcterms:modified>
</cp:coreProperties>
</file>